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5BDB30" w14:textId="77777777" w:rsidR="001A21A1" w:rsidRDefault="001A21A1" w:rsidP="001A21A1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F14379">
        <w:rPr>
          <w:rFonts w:ascii="Times New Roman" w:hAnsi="Times New Roman" w:cs="Times New Roman"/>
          <w:b/>
          <w:sz w:val="24"/>
          <w:szCs w:val="24"/>
        </w:rPr>
        <w:t>Supplemental Information</w:t>
      </w:r>
    </w:p>
    <w:p w14:paraId="1E77210D" w14:textId="77777777" w:rsidR="0046664B" w:rsidRDefault="0046664B" w:rsidP="007B004D">
      <w:pPr>
        <w:autoSpaceDE w:val="0"/>
        <w:autoSpaceDN w:val="0"/>
        <w:adjustRightInd w:val="0"/>
        <w:spacing w:after="0" w:line="480" w:lineRule="auto"/>
      </w:pPr>
      <w:r>
        <w:object w:dxaOrig="12372" w:dyaOrig="6648" w14:anchorId="1B479A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18.6pt;height:332.4pt" o:ole="">
            <v:imagedata r:id="rId5" o:title=""/>
          </v:shape>
          <o:OLEObject Type="Embed" ProgID="SigmaPlotGraphicObject.12" ShapeID="_x0000_i1025" DrawAspect="Content" ObjectID="_1662551951" r:id="rId6"/>
        </w:object>
      </w:r>
    </w:p>
    <w:p w14:paraId="0D874E7D" w14:textId="2A0C5B3B" w:rsidR="0046664B" w:rsidRPr="007B2628" w:rsidRDefault="0046664B" w:rsidP="0046664B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iCs/>
          <w:sz w:val="24"/>
          <w:szCs w:val="24"/>
        </w:rPr>
        <w:sectPr w:rsidR="0046664B" w:rsidRPr="007B2628" w:rsidSect="0046664B">
          <w:pgSz w:w="15840" w:h="12240" w:orient="landscape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46664B">
        <w:rPr>
          <w:rFonts w:ascii="Times New Roman" w:hAnsi="Times New Roman" w:cs="Times New Roman"/>
          <w:sz w:val="24"/>
          <w:szCs w:val="24"/>
        </w:rPr>
        <w:t>Figure S1. Discharge-stage rating curves for each watershed, number of discharge measurements used to fit the rating curve (N), and the coefficient of determination (R</w:t>
      </w:r>
      <w:r w:rsidRPr="007B2628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 w:rsidRPr="0046664B">
        <w:rPr>
          <w:rFonts w:ascii="Times New Roman" w:hAnsi="Times New Roman" w:cs="Times New Roman"/>
          <w:sz w:val="24"/>
          <w:szCs w:val="24"/>
        </w:rPr>
        <w:t>) for the fitted power function relating discharge (</w:t>
      </w:r>
      <w:r w:rsidRPr="007B2628">
        <w:rPr>
          <w:rFonts w:ascii="Times New Roman" w:hAnsi="Times New Roman" w:cs="Times New Roman"/>
          <w:i/>
          <w:iCs/>
          <w:sz w:val="24"/>
          <w:szCs w:val="24"/>
        </w:rPr>
        <w:t>D</w:t>
      </w:r>
      <w:r w:rsidRPr="0046664B">
        <w:rPr>
          <w:rFonts w:ascii="Times New Roman" w:hAnsi="Times New Roman" w:cs="Times New Roman"/>
          <w:sz w:val="24"/>
          <w:szCs w:val="24"/>
        </w:rPr>
        <w:t>) to measured stage (</w:t>
      </w:r>
      <w:r w:rsidRPr="007B2628">
        <w:rPr>
          <w:rFonts w:ascii="Times New Roman" w:hAnsi="Times New Roman" w:cs="Times New Roman"/>
          <w:i/>
          <w:iCs/>
          <w:sz w:val="24"/>
          <w:szCs w:val="24"/>
        </w:rPr>
        <w:t>h</w:t>
      </w:r>
      <w:r w:rsidRPr="0046664B">
        <w:rPr>
          <w:rFonts w:ascii="Times New Roman" w:hAnsi="Times New Roman" w:cs="Times New Roman"/>
          <w:sz w:val="24"/>
          <w:szCs w:val="24"/>
        </w:rPr>
        <w:t>).</w:t>
      </w:r>
    </w:p>
    <w:p w14:paraId="76FAD1E0" w14:textId="05A91E9B" w:rsidR="00631B02" w:rsidRDefault="00631B02" w:rsidP="007B004D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lastRenderedPageBreak/>
        <w:t>Table S</w:t>
      </w:r>
      <w:r w:rsidR="00876B83">
        <w:rPr>
          <w:rFonts w:ascii="Times New Roman" w:hAnsi="Times New Roman" w:cs="Times New Roman"/>
          <w:iCs/>
          <w:sz w:val="24"/>
          <w:szCs w:val="24"/>
        </w:rPr>
        <w:t>1</w:t>
      </w:r>
      <w:r>
        <w:rPr>
          <w:rFonts w:ascii="Times New Roman" w:hAnsi="Times New Roman" w:cs="Times New Roman"/>
          <w:iCs/>
          <w:sz w:val="24"/>
          <w:szCs w:val="24"/>
        </w:rPr>
        <w:t xml:space="preserve">. Minimum detection limits for water quality analyte concentrations.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31B02" w14:paraId="3DE84CA8" w14:textId="77777777" w:rsidTr="00631B02">
        <w:tc>
          <w:tcPr>
            <w:tcW w:w="2337" w:type="dxa"/>
            <w:tcBorders>
              <w:top w:val="single" w:sz="4" w:space="0" w:color="auto"/>
            </w:tcBorders>
          </w:tcPr>
          <w:p w14:paraId="59DF09F6" w14:textId="77777777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</w:p>
        </w:tc>
        <w:tc>
          <w:tcPr>
            <w:tcW w:w="7013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0A782321" w14:textId="0C03C9D0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iCs/>
                <w:sz w:val="24"/>
                <w:szCs w:val="24"/>
              </w:rPr>
              <w:t>Minimum detection limit (mg L</w:t>
            </w:r>
            <w:r w:rsidRPr="00631B02">
              <w:rPr>
                <w:rFonts w:ascii="Times New Roman" w:hAnsi="Times New Roman" w:cs="Times New Roman"/>
                <w:iCs/>
                <w:sz w:val="24"/>
                <w:szCs w:val="24"/>
                <w:vertAlign w:val="superscript"/>
              </w:rPr>
              <w:t>-1</w:t>
            </w:r>
            <w:r w:rsidRPr="00631B02">
              <w:rPr>
                <w:rFonts w:ascii="Times New Roman" w:hAnsi="Times New Roman" w:cs="Times New Roman"/>
                <w:iCs/>
                <w:sz w:val="24"/>
                <w:szCs w:val="24"/>
              </w:rPr>
              <w:t>)</w:t>
            </w:r>
          </w:p>
        </w:tc>
      </w:tr>
      <w:tr w:rsidR="00631B02" w14:paraId="34F9CDEA" w14:textId="77777777" w:rsidTr="00631B02">
        <w:tc>
          <w:tcPr>
            <w:tcW w:w="2337" w:type="dxa"/>
            <w:tcBorders>
              <w:bottom w:val="single" w:sz="4" w:space="0" w:color="auto"/>
            </w:tcBorders>
            <w:vAlign w:val="bottom"/>
          </w:tcPr>
          <w:p w14:paraId="13D18E31" w14:textId="1344D67A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Analyte</w:t>
            </w: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948BA60" w14:textId="52E4CA5B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2016</w:t>
            </w:r>
          </w:p>
        </w:tc>
        <w:tc>
          <w:tcPr>
            <w:tcW w:w="233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622E724" w14:textId="2E33DC34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2017</w:t>
            </w:r>
          </w:p>
        </w:tc>
        <w:tc>
          <w:tcPr>
            <w:tcW w:w="2338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40A29FE" w14:textId="169373E3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2018</w:t>
            </w:r>
          </w:p>
        </w:tc>
      </w:tr>
      <w:tr w:rsidR="00631B02" w14:paraId="67523A3D" w14:textId="77777777" w:rsidTr="00631B02">
        <w:tc>
          <w:tcPr>
            <w:tcW w:w="2337" w:type="dxa"/>
            <w:tcBorders>
              <w:top w:val="single" w:sz="4" w:space="0" w:color="auto"/>
            </w:tcBorders>
            <w:vAlign w:val="center"/>
          </w:tcPr>
          <w:p w14:paraId="6E5D5F46" w14:textId="31D17966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Ca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perscript"/>
              </w:rPr>
              <w:t>2+</w:t>
            </w:r>
          </w:p>
        </w:tc>
        <w:tc>
          <w:tcPr>
            <w:tcW w:w="2337" w:type="dxa"/>
            <w:tcBorders>
              <w:top w:val="single" w:sz="4" w:space="0" w:color="auto"/>
            </w:tcBorders>
            <w:vAlign w:val="bottom"/>
          </w:tcPr>
          <w:p w14:paraId="0F1CF565" w14:textId="4C2AFECB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0.016</w:t>
            </w:r>
          </w:p>
        </w:tc>
        <w:tc>
          <w:tcPr>
            <w:tcW w:w="2338" w:type="dxa"/>
            <w:tcBorders>
              <w:top w:val="single" w:sz="4" w:space="0" w:color="auto"/>
            </w:tcBorders>
            <w:vAlign w:val="bottom"/>
          </w:tcPr>
          <w:p w14:paraId="64FEEBFF" w14:textId="287D8930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0.016</w:t>
            </w:r>
          </w:p>
        </w:tc>
        <w:tc>
          <w:tcPr>
            <w:tcW w:w="2338" w:type="dxa"/>
            <w:tcBorders>
              <w:top w:val="single" w:sz="4" w:space="0" w:color="auto"/>
            </w:tcBorders>
            <w:vAlign w:val="bottom"/>
          </w:tcPr>
          <w:p w14:paraId="22B07A58" w14:textId="7304CF4D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0.006</w:t>
            </w:r>
          </w:p>
        </w:tc>
      </w:tr>
      <w:tr w:rsidR="00631B02" w14:paraId="42C3E18E" w14:textId="77777777" w:rsidTr="00631B02">
        <w:tc>
          <w:tcPr>
            <w:tcW w:w="2337" w:type="dxa"/>
            <w:vAlign w:val="center"/>
          </w:tcPr>
          <w:p w14:paraId="58911FCF" w14:textId="1A91A726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K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perscript"/>
              </w:rPr>
              <w:t>+</w:t>
            </w:r>
          </w:p>
        </w:tc>
        <w:tc>
          <w:tcPr>
            <w:tcW w:w="2337" w:type="dxa"/>
            <w:vAlign w:val="bottom"/>
          </w:tcPr>
          <w:p w14:paraId="527E2662" w14:textId="60C61F1D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0.002</w:t>
            </w:r>
          </w:p>
        </w:tc>
        <w:tc>
          <w:tcPr>
            <w:tcW w:w="2338" w:type="dxa"/>
            <w:vAlign w:val="bottom"/>
          </w:tcPr>
          <w:p w14:paraId="4C9363CE" w14:textId="2BA49239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0.003</w:t>
            </w:r>
          </w:p>
        </w:tc>
        <w:tc>
          <w:tcPr>
            <w:tcW w:w="2338" w:type="dxa"/>
            <w:vAlign w:val="bottom"/>
          </w:tcPr>
          <w:p w14:paraId="4D68A662" w14:textId="638A63C1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0.001</w:t>
            </w:r>
          </w:p>
        </w:tc>
      </w:tr>
      <w:tr w:rsidR="00631B02" w14:paraId="4C9F8CDC" w14:textId="77777777" w:rsidTr="00631B02">
        <w:tc>
          <w:tcPr>
            <w:tcW w:w="2337" w:type="dxa"/>
            <w:vAlign w:val="center"/>
          </w:tcPr>
          <w:p w14:paraId="6FB0EA43" w14:textId="4F21D527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Mg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perscript"/>
              </w:rPr>
              <w:t>2+</w:t>
            </w:r>
          </w:p>
        </w:tc>
        <w:tc>
          <w:tcPr>
            <w:tcW w:w="2337" w:type="dxa"/>
            <w:vAlign w:val="bottom"/>
          </w:tcPr>
          <w:p w14:paraId="7117F8D5" w14:textId="5FFB248A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0.004</w:t>
            </w:r>
          </w:p>
        </w:tc>
        <w:tc>
          <w:tcPr>
            <w:tcW w:w="2338" w:type="dxa"/>
            <w:vAlign w:val="bottom"/>
          </w:tcPr>
          <w:p w14:paraId="3FB2042E" w14:textId="40B5A723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0.008</w:t>
            </w:r>
          </w:p>
        </w:tc>
        <w:tc>
          <w:tcPr>
            <w:tcW w:w="2338" w:type="dxa"/>
            <w:vAlign w:val="bottom"/>
          </w:tcPr>
          <w:p w14:paraId="2B573BD8" w14:textId="13D9BDDD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0.001</w:t>
            </w:r>
          </w:p>
        </w:tc>
      </w:tr>
      <w:tr w:rsidR="00631B02" w14:paraId="7DB79B2A" w14:textId="77777777" w:rsidTr="00631B02">
        <w:tc>
          <w:tcPr>
            <w:tcW w:w="2337" w:type="dxa"/>
            <w:vAlign w:val="center"/>
          </w:tcPr>
          <w:p w14:paraId="1FEBA106" w14:textId="23557A17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Na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perscript"/>
              </w:rPr>
              <w:t>+</w:t>
            </w:r>
          </w:p>
        </w:tc>
        <w:tc>
          <w:tcPr>
            <w:tcW w:w="2337" w:type="dxa"/>
            <w:vAlign w:val="bottom"/>
          </w:tcPr>
          <w:p w14:paraId="2D8D3980" w14:textId="21397DAE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0.009</w:t>
            </w:r>
          </w:p>
        </w:tc>
        <w:tc>
          <w:tcPr>
            <w:tcW w:w="2338" w:type="dxa"/>
            <w:vAlign w:val="bottom"/>
          </w:tcPr>
          <w:p w14:paraId="1DE3A092" w14:textId="35972DF7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0.014</w:t>
            </w:r>
          </w:p>
        </w:tc>
        <w:tc>
          <w:tcPr>
            <w:tcW w:w="2338" w:type="dxa"/>
            <w:vAlign w:val="bottom"/>
          </w:tcPr>
          <w:p w14:paraId="4093B5F0" w14:textId="03CB2796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0.001</w:t>
            </w:r>
          </w:p>
        </w:tc>
      </w:tr>
      <w:tr w:rsidR="00631B02" w14:paraId="18092C26" w14:textId="77777777" w:rsidTr="00631B02">
        <w:tc>
          <w:tcPr>
            <w:tcW w:w="2337" w:type="dxa"/>
            <w:vAlign w:val="center"/>
          </w:tcPr>
          <w:p w14:paraId="07C89871" w14:textId="23BA6A94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Cl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perscript"/>
              </w:rPr>
              <w:t>-</w:t>
            </w:r>
          </w:p>
        </w:tc>
        <w:tc>
          <w:tcPr>
            <w:tcW w:w="2337" w:type="dxa"/>
            <w:vAlign w:val="bottom"/>
          </w:tcPr>
          <w:p w14:paraId="358CD608" w14:textId="41977560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0.005</w:t>
            </w:r>
          </w:p>
        </w:tc>
        <w:tc>
          <w:tcPr>
            <w:tcW w:w="2338" w:type="dxa"/>
            <w:vAlign w:val="bottom"/>
          </w:tcPr>
          <w:p w14:paraId="76FBC679" w14:textId="6A7EB3E5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0.002</w:t>
            </w:r>
          </w:p>
        </w:tc>
        <w:tc>
          <w:tcPr>
            <w:tcW w:w="2338" w:type="dxa"/>
            <w:vAlign w:val="bottom"/>
          </w:tcPr>
          <w:p w14:paraId="33F9FA6E" w14:textId="19C85819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0.003</w:t>
            </w:r>
          </w:p>
        </w:tc>
      </w:tr>
      <w:tr w:rsidR="00631B02" w14:paraId="5891825D" w14:textId="77777777" w:rsidTr="00631B02">
        <w:tc>
          <w:tcPr>
            <w:tcW w:w="2337" w:type="dxa"/>
            <w:vAlign w:val="center"/>
          </w:tcPr>
          <w:p w14:paraId="32EF6DA5" w14:textId="35E86CE2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SO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bscript"/>
              </w:rPr>
              <w:t>4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perscript"/>
              </w:rPr>
              <w:t>2-</w:t>
            </w:r>
          </w:p>
        </w:tc>
        <w:tc>
          <w:tcPr>
            <w:tcW w:w="2337" w:type="dxa"/>
            <w:vAlign w:val="bottom"/>
          </w:tcPr>
          <w:p w14:paraId="264E237E" w14:textId="30A5DD9D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0.004</w:t>
            </w:r>
          </w:p>
        </w:tc>
        <w:tc>
          <w:tcPr>
            <w:tcW w:w="2338" w:type="dxa"/>
            <w:vAlign w:val="bottom"/>
          </w:tcPr>
          <w:p w14:paraId="1EB4565E" w14:textId="66339CC2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0.004</w:t>
            </w:r>
          </w:p>
        </w:tc>
        <w:tc>
          <w:tcPr>
            <w:tcW w:w="2338" w:type="dxa"/>
            <w:vAlign w:val="bottom"/>
          </w:tcPr>
          <w:p w14:paraId="07621377" w14:textId="6511BEAD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0.003</w:t>
            </w:r>
          </w:p>
        </w:tc>
      </w:tr>
      <w:tr w:rsidR="00631B02" w14:paraId="05281DAC" w14:textId="77777777" w:rsidTr="00631B02">
        <w:tc>
          <w:tcPr>
            <w:tcW w:w="2337" w:type="dxa"/>
            <w:vAlign w:val="center"/>
          </w:tcPr>
          <w:p w14:paraId="597EC8E2" w14:textId="74CCEAE1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NH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bscript"/>
              </w:rPr>
              <w:t>4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perscript"/>
              </w:rPr>
              <w:t>+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-N</w:t>
            </w:r>
          </w:p>
        </w:tc>
        <w:tc>
          <w:tcPr>
            <w:tcW w:w="2337" w:type="dxa"/>
            <w:vAlign w:val="bottom"/>
          </w:tcPr>
          <w:p w14:paraId="6FED69AE" w14:textId="745BB97D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0.001</w:t>
            </w:r>
          </w:p>
        </w:tc>
        <w:tc>
          <w:tcPr>
            <w:tcW w:w="2338" w:type="dxa"/>
            <w:vAlign w:val="bottom"/>
          </w:tcPr>
          <w:p w14:paraId="01FC216A" w14:textId="7DE7E512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0.002</w:t>
            </w:r>
          </w:p>
        </w:tc>
        <w:tc>
          <w:tcPr>
            <w:tcW w:w="2338" w:type="dxa"/>
            <w:vAlign w:val="bottom"/>
          </w:tcPr>
          <w:p w14:paraId="409A93E2" w14:textId="444BDCB3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0.002</w:t>
            </w:r>
          </w:p>
        </w:tc>
      </w:tr>
      <w:tr w:rsidR="00631B02" w14:paraId="1020A2DF" w14:textId="77777777" w:rsidTr="00631B02">
        <w:tc>
          <w:tcPr>
            <w:tcW w:w="2337" w:type="dxa"/>
            <w:vAlign w:val="center"/>
          </w:tcPr>
          <w:p w14:paraId="480C589D" w14:textId="2D5E8DEE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NO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bscript"/>
              </w:rPr>
              <w:t>3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perscript"/>
              </w:rPr>
              <w:t>-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-N</w:t>
            </w:r>
          </w:p>
        </w:tc>
        <w:tc>
          <w:tcPr>
            <w:tcW w:w="2337" w:type="dxa"/>
            <w:vAlign w:val="bottom"/>
          </w:tcPr>
          <w:p w14:paraId="1CB04B2A" w14:textId="1F77A134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0.001</w:t>
            </w:r>
          </w:p>
        </w:tc>
        <w:tc>
          <w:tcPr>
            <w:tcW w:w="2338" w:type="dxa"/>
            <w:vAlign w:val="bottom"/>
          </w:tcPr>
          <w:p w14:paraId="324052B7" w14:textId="4B701524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0.004</w:t>
            </w:r>
          </w:p>
        </w:tc>
        <w:tc>
          <w:tcPr>
            <w:tcW w:w="2338" w:type="dxa"/>
            <w:vAlign w:val="bottom"/>
          </w:tcPr>
          <w:p w14:paraId="68B202C1" w14:textId="25E7EA56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0.001</w:t>
            </w:r>
          </w:p>
        </w:tc>
      </w:tr>
      <w:tr w:rsidR="00631B02" w14:paraId="1C0D72D6" w14:textId="77777777" w:rsidTr="00631B02">
        <w:tc>
          <w:tcPr>
            <w:tcW w:w="2337" w:type="dxa"/>
            <w:vAlign w:val="center"/>
          </w:tcPr>
          <w:p w14:paraId="0A68FF2B" w14:textId="4D159A11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PO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bscript"/>
              </w:rPr>
              <w:t>4</w:t>
            </w: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  <w:vertAlign w:val="superscript"/>
              </w:rPr>
              <w:t>3-</w:t>
            </w:r>
          </w:p>
        </w:tc>
        <w:tc>
          <w:tcPr>
            <w:tcW w:w="2337" w:type="dxa"/>
            <w:vAlign w:val="bottom"/>
          </w:tcPr>
          <w:p w14:paraId="7911C4B9" w14:textId="50C45A30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0.002</w:t>
            </w:r>
          </w:p>
        </w:tc>
        <w:tc>
          <w:tcPr>
            <w:tcW w:w="2338" w:type="dxa"/>
            <w:vAlign w:val="bottom"/>
          </w:tcPr>
          <w:p w14:paraId="39B4DE93" w14:textId="17C4BF61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0.004</w:t>
            </w:r>
          </w:p>
        </w:tc>
        <w:tc>
          <w:tcPr>
            <w:tcW w:w="2338" w:type="dxa"/>
            <w:vAlign w:val="bottom"/>
          </w:tcPr>
          <w:p w14:paraId="6ACB807F" w14:textId="71EE9AD7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0.002</w:t>
            </w:r>
          </w:p>
        </w:tc>
      </w:tr>
      <w:tr w:rsidR="00631B02" w14:paraId="6BE9B728" w14:textId="77777777" w:rsidTr="00631B02">
        <w:tc>
          <w:tcPr>
            <w:tcW w:w="2337" w:type="dxa"/>
            <w:tcBorders>
              <w:bottom w:val="single" w:sz="4" w:space="0" w:color="auto"/>
            </w:tcBorders>
            <w:vAlign w:val="center"/>
          </w:tcPr>
          <w:p w14:paraId="0E117271" w14:textId="69B7298E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DOC</w:t>
            </w:r>
          </w:p>
        </w:tc>
        <w:tc>
          <w:tcPr>
            <w:tcW w:w="2337" w:type="dxa"/>
            <w:tcBorders>
              <w:bottom w:val="single" w:sz="4" w:space="0" w:color="auto"/>
            </w:tcBorders>
            <w:vAlign w:val="bottom"/>
          </w:tcPr>
          <w:p w14:paraId="4E602015" w14:textId="32C22BBE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0.019</w:t>
            </w:r>
          </w:p>
        </w:tc>
        <w:tc>
          <w:tcPr>
            <w:tcW w:w="2338" w:type="dxa"/>
            <w:tcBorders>
              <w:bottom w:val="single" w:sz="4" w:space="0" w:color="auto"/>
            </w:tcBorders>
            <w:vAlign w:val="bottom"/>
          </w:tcPr>
          <w:p w14:paraId="58BBA6F6" w14:textId="13E88497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0.03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</w:t>
            </w:r>
          </w:p>
        </w:tc>
        <w:tc>
          <w:tcPr>
            <w:tcW w:w="2338" w:type="dxa"/>
            <w:tcBorders>
              <w:bottom w:val="single" w:sz="4" w:space="0" w:color="auto"/>
            </w:tcBorders>
            <w:vAlign w:val="bottom"/>
          </w:tcPr>
          <w:p w14:paraId="32010356" w14:textId="60370F01" w:rsidR="00631B02" w:rsidRPr="00631B02" w:rsidRDefault="00631B02" w:rsidP="00631B02">
            <w:pPr>
              <w:jc w:val="center"/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631B02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0.041</w:t>
            </w:r>
          </w:p>
        </w:tc>
      </w:tr>
    </w:tbl>
    <w:p w14:paraId="0065C7BD" w14:textId="77777777" w:rsidR="00C10CDE" w:rsidRDefault="00C10CDE">
      <w:pPr>
        <w:rPr>
          <w:rFonts w:ascii="Times New Roman" w:hAnsi="Times New Roman" w:cs="Times New Roman"/>
          <w:iCs/>
          <w:sz w:val="24"/>
          <w:szCs w:val="24"/>
        </w:rPr>
        <w:sectPr w:rsidR="00C10CDE" w:rsidSect="004B034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14:paraId="6F5123B4" w14:textId="77777777" w:rsidR="00D9004F" w:rsidRDefault="00D9004F" w:rsidP="00D900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D3ADF9" w14:textId="18FC715C" w:rsidR="00D9004F" w:rsidRDefault="00D9004F" w:rsidP="00D9004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4B170C">
        <w:rPr>
          <w:rFonts w:ascii="Times New Roman" w:hAnsi="Times New Roman" w:cs="Times New Roman"/>
          <w:sz w:val="24"/>
          <w:szCs w:val="24"/>
        </w:rPr>
        <w:t>Table S</w:t>
      </w:r>
      <w:r w:rsidR="00876B83">
        <w:rPr>
          <w:rFonts w:ascii="Times New Roman" w:hAnsi="Times New Roman" w:cs="Times New Roman"/>
          <w:sz w:val="24"/>
          <w:szCs w:val="24"/>
        </w:rPr>
        <w:t>2</w:t>
      </w:r>
      <w:r w:rsidRPr="001D76F2">
        <w:rPr>
          <w:rFonts w:ascii="Times New Roman" w:hAnsi="Times New Roman" w:cs="Times New Roman"/>
          <w:sz w:val="24"/>
          <w:szCs w:val="24"/>
        </w:rPr>
        <w:t xml:space="preserve">. Mean (±se) </w:t>
      </w:r>
      <w:r>
        <w:rPr>
          <w:rFonts w:ascii="Times New Roman" w:hAnsi="Times New Roman" w:cs="Times New Roman"/>
          <w:sz w:val="24"/>
          <w:szCs w:val="24"/>
        </w:rPr>
        <w:t xml:space="preserve">depth of the </w:t>
      </w:r>
      <w:r w:rsidRPr="001D76F2">
        <w:rPr>
          <w:rFonts w:ascii="Times New Roman" w:hAnsi="Times New Roman" w:cs="Times New Roman"/>
          <w:sz w:val="24"/>
          <w:szCs w:val="24"/>
        </w:rPr>
        <w:t>Oi (litter)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1D76F2">
        <w:rPr>
          <w:rFonts w:ascii="Times New Roman" w:hAnsi="Times New Roman" w:cs="Times New Roman"/>
          <w:sz w:val="24"/>
          <w:szCs w:val="24"/>
        </w:rPr>
        <w:t>Oe+Oa</w:t>
      </w:r>
      <w:proofErr w:type="spellEnd"/>
      <w:r w:rsidRPr="001D76F2">
        <w:rPr>
          <w:rFonts w:ascii="Times New Roman" w:hAnsi="Times New Roman" w:cs="Times New Roman"/>
          <w:sz w:val="24"/>
          <w:szCs w:val="24"/>
        </w:rPr>
        <w:t xml:space="preserve"> (fermentation + humus) </w:t>
      </w:r>
      <w:r>
        <w:rPr>
          <w:rFonts w:ascii="Times New Roman" w:hAnsi="Times New Roman" w:cs="Times New Roman"/>
          <w:sz w:val="24"/>
          <w:szCs w:val="24"/>
        </w:rPr>
        <w:t xml:space="preserve">forest floor </w:t>
      </w:r>
      <w:r w:rsidRPr="001D76F2">
        <w:rPr>
          <w:rFonts w:ascii="Times New Roman" w:hAnsi="Times New Roman" w:cs="Times New Roman"/>
          <w:sz w:val="24"/>
          <w:szCs w:val="24"/>
        </w:rPr>
        <w:t>layers</w:t>
      </w:r>
      <w:r>
        <w:rPr>
          <w:rFonts w:ascii="Times New Roman" w:hAnsi="Times New Roman" w:cs="Times New Roman"/>
          <w:sz w:val="24"/>
          <w:szCs w:val="24"/>
        </w:rPr>
        <w:t xml:space="preserve">, exposed mineral soil, and bole char height </w:t>
      </w:r>
      <w:r w:rsidRPr="001D76F2">
        <w:rPr>
          <w:rFonts w:ascii="Times New Roman" w:hAnsi="Times New Roman" w:cs="Times New Roman"/>
          <w:sz w:val="24"/>
          <w:szCs w:val="24"/>
        </w:rPr>
        <w:t xml:space="preserve">for </w:t>
      </w:r>
      <w:r w:rsidR="00EA7112">
        <w:rPr>
          <w:rFonts w:ascii="Times New Roman" w:hAnsi="Times New Roman" w:cs="Times New Roman"/>
          <w:sz w:val="24"/>
          <w:szCs w:val="24"/>
        </w:rPr>
        <w:t xml:space="preserve">plots in </w:t>
      </w:r>
      <w:r w:rsidRPr="001D76F2">
        <w:rPr>
          <w:rFonts w:ascii="Times New Roman" w:hAnsi="Times New Roman" w:cs="Times New Roman"/>
          <w:sz w:val="24"/>
          <w:szCs w:val="24"/>
        </w:rPr>
        <w:t xml:space="preserve">the burned and unburned watersheds.  </w:t>
      </w:r>
      <w:r w:rsidR="00EA7112">
        <w:rPr>
          <w:rFonts w:ascii="Times New Roman" w:hAnsi="Times New Roman" w:cs="Times New Roman"/>
          <w:sz w:val="24"/>
          <w:szCs w:val="24"/>
        </w:rPr>
        <w:t xml:space="preserve">Also shown is the plot-based </w:t>
      </w:r>
      <w:bookmarkStart w:id="0" w:name="_Hlk51228162"/>
      <w:r w:rsidR="00EA7112">
        <w:rPr>
          <w:rFonts w:ascii="Times New Roman" w:hAnsi="Times New Roman" w:cs="Times New Roman"/>
          <w:sz w:val="24"/>
          <w:szCs w:val="24"/>
        </w:rPr>
        <w:t xml:space="preserve">mean </w:t>
      </w:r>
      <w:r w:rsidR="00EA7112" w:rsidRPr="001D76F2">
        <w:rPr>
          <w:rFonts w:ascii="Times New Roman" w:hAnsi="Times New Roman" w:cs="Times New Roman"/>
          <w:sz w:val="24"/>
          <w:szCs w:val="24"/>
        </w:rPr>
        <w:t>(±se)</w:t>
      </w:r>
      <w:r w:rsidR="00EA7112">
        <w:rPr>
          <w:rFonts w:ascii="Times New Roman" w:hAnsi="Times New Roman" w:cs="Times New Roman"/>
          <w:sz w:val="24"/>
          <w:szCs w:val="24"/>
        </w:rPr>
        <w:t xml:space="preserve"> composite burn severity index and associated categorical burn severity class</w:t>
      </w:r>
      <w:bookmarkEnd w:id="0"/>
      <w:r w:rsidR="00EA7112">
        <w:rPr>
          <w:rFonts w:ascii="Times New Roman" w:hAnsi="Times New Roman" w:cs="Times New Roman"/>
          <w:sz w:val="24"/>
          <w:szCs w:val="24"/>
        </w:rPr>
        <w:t>.</w:t>
      </w:r>
    </w:p>
    <w:p w14:paraId="27959B35" w14:textId="77777777" w:rsidR="00593413" w:rsidRPr="001D76F2" w:rsidRDefault="00593413" w:rsidP="00D9004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1182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85"/>
        <w:gridCol w:w="1244"/>
        <w:gridCol w:w="1158"/>
        <w:gridCol w:w="269"/>
        <w:gridCol w:w="1332"/>
        <w:gridCol w:w="1182"/>
        <w:gridCol w:w="269"/>
        <w:gridCol w:w="1089"/>
        <w:gridCol w:w="1232"/>
        <w:gridCol w:w="1232"/>
        <w:gridCol w:w="1232"/>
      </w:tblGrid>
      <w:tr w:rsidR="00C10CDE" w:rsidRPr="001D76F2" w14:paraId="7DD3BA33" w14:textId="54F083FF" w:rsidTr="00C10CDE">
        <w:tc>
          <w:tcPr>
            <w:tcW w:w="1585" w:type="dxa"/>
          </w:tcPr>
          <w:p w14:paraId="51C5ED6B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2" w:type="dxa"/>
            <w:gridSpan w:val="2"/>
            <w:tcBorders>
              <w:bottom w:val="single" w:sz="8" w:space="0" w:color="auto"/>
            </w:tcBorders>
          </w:tcPr>
          <w:p w14:paraId="3131F20C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Oi</w:t>
            </w:r>
          </w:p>
        </w:tc>
        <w:tc>
          <w:tcPr>
            <w:tcW w:w="269" w:type="dxa"/>
          </w:tcPr>
          <w:p w14:paraId="641F7778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14" w:type="dxa"/>
            <w:gridSpan w:val="2"/>
            <w:tcBorders>
              <w:top w:val="single" w:sz="8" w:space="0" w:color="auto"/>
              <w:bottom w:val="single" w:sz="8" w:space="0" w:color="auto"/>
            </w:tcBorders>
          </w:tcPr>
          <w:p w14:paraId="263730E1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Oe+Oa</w:t>
            </w:r>
            <w:proofErr w:type="spellEnd"/>
          </w:p>
        </w:tc>
        <w:tc>
          <w:tcPr>
            <w:tcW w:w="269" w:type="dxa"/>
          </w:tcPr>
          <w:p w14:paraId="2E5AEC00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  <w:vMerge w:val="restart"/>
            <w:vAlign w:val="center"/>
          </w:tcPr>
          <w:p w14:paraId="711C81AE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Exposed mineral soil (%)</w:t>
            </w:r>
          </w:p>
        </w:tc>
        <w:tc>
          <w:tcPr>
            <w:tcW w:w="1232" w:type="dxa"/>
            <w:vMerge w:val="restart"/>
            <w:vAlign w:val="center"/>
          </w:tcPr>
          <w:p w14:paraId="6DA7ED90" w14:textId="77777777" w:rsidR="00C10CDE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404D14">
              <w:rPr>
                <w:rFonts w:ascii="Times New Roman" w:hAnsi="Times New Roman" w:cs="Times New Roman"/>
              </w:rPr>
              <w:t xml:space="preserve">Bole char height </w:t>
            </w:r>
          </w:p>
          <w:p w14:paraId="5E51A92B" w14:textId="77777777" w:rsidR="00C10CDE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404D14">
              <w:rPr>
                <w:rFonts w:ascii="Times New Roman" w:hAnsi="Times New Roman" w:cs="Times New Roman"/>
              </w:rPr>
              <w:t>(m)</w:t>
            </w:r>
          </w:p>
        </w:tc>
        <w:tc>
          <w:tcPr>
            <w:tcW w:w="1232" w:type="dxa"/>
          </w:tcPr>
          <w:p w14:paraId="1D22088D" w14:textId="77777777" w:rsidR="00C10CDE" w:rsidRPr="00404D14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32" w:type="dxa"/>
          </w:tcPr>
          <w:p w14:paraId="2A04AA2D" w14:textId="77777777" w:rsidR="00C10CDE" w:rsidRPr="00404D14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C10CDE" w:rsidRPr="001D76F2" w14:paraId="5D9712B7" w14:textId="10014057" w:rsidTr="00C10CDE">
        <w:tc>
          <w:tcPr>
            <w:tcW w:w="1585" w:type="dxa"/>
          </w:tcPr>
          <w:p w14:paraId="3E9B1FBA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  <w:p w14:paraId="601CFD4F" w14:textId="77777777" w:rsidR="00C10CDE" w:rsidRPr="00AD0305" w:rsidRDefault="00C10CDE" w:rsidP="00930ADE">
            <w:pPr>
              <w:rPr>
                <w:rFonts w:ascii="Times New Roman" w:hAnsi="Times New Roman" w:cs="Times New Roman"/>
                <w:b/>
              </w:rPr>
            </w:pPr>
            <w:r w:rsidRPr="00AD0305">
              <w:rPr>
                <w:rFonts w:ascii="Times New Roman" w:hAnsi="Times New Roman" w:cs="Times New Roman"/>
                <w:b/>
              </w:rPr>
              <w:t>Burned</w:t>
            </w:r>
          </w:p>
        </w:tc>
        <w:tc>
          <w:tcPr>
            <w:tcW w:w="1244" w:type="dxa"/>
            <w:tcBorders>
              <w:top w:val="single" w:sz="8" w:space="0" w:color="auto"/>
              <w:bottom w:val="single" w:sz="8" w:space="0" w:color="auto"/>
            </w:tcBorders>
          </w:tcPr>
          <w:p w14:paraId="532E9843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Mean depth (cm)</w:t>
            </w:r>
          </w:p>
        </w:tc>
        <w:tc>
          <w:tcPr>
            <w:tcW w:w="1158" w:type="dxa"/>
            <w:tcBorders>
              <w:top w:val="single" w:sz="8" w:space="0" w:color="auto"/>
              <w:bottom w:val="single" w:sz="8" w:space="0" w:color="auto"/>
            </w:tcBorders>
          </w:tcPr>
          <w:p w14:paraId="3D943701" w14:textId="7E4D9D9D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Min</w:t>
            </w:r>
            <w:r w:rsidRPr="00AD0305">
              <w:rPr>
                <w:rFonts w:ascii="Times New Roman" w:hAnsi="Times New Roman" w:cs="Times New Roman"/>
              </w:rPr>
              <w:t xml:space="preserve"> ̶ </w:t>
            </w:r>
            <w:r>
              <w:rPr>
                <w:rFonts w:ascii="Times New Roman" w:hAnsi="Times New Roman" w:cs="Times New Roman"/>
              </w:rPr>
              <w:t>Max</w:t>
            </w:r>
            <w:r w:rsidRPr="00AD0305">
              <w:rPr>
                <w:rFonts w:ascii="Times New Roman" w:hAnsi="Times New Roman" w:cs="Times New Roman"/>
              </w:rPr>
              <w:t xml:space="preserve"> </w:t>
            </w:r>
          </w:p>
          <w:p w14:paraId="7A0EF415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(cm)</w:t>
            </w:r>
          </w:p>
        </w:tc>
        <w:tc>
          <w:tcPr>
            <w:tcW w:w="269" w:type="dxa"/>
          </w:tcPr>
          <w:p w14:paraId="2AB6B7DA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  <w:tcBorders>
              <w:top w:val="single" w:sz="8" w:space="0" w:color="auto"/>
              <w:bottom w:val="single" w:sz="8" w:space="0" w:color="auto"/>
            </w:tcBorders>
          </w:tcPr>
          <w:p w14:paraId="3EB7E12A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 xml:space="preserve">Mean depth </w:t>
            </w:r>
          </w:p>
          <w:p w14:paraId="2F45E03A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(cm)</w:t>
            </w:r>
          </w:p>
        </w:tc>
        <w:tc>
          <w:tcPr>
            <w:tcW w:w="1182" w:type="dxa"/>
            <w:tcBorders>
              <w:top w:val="single" w:sz="8" w:space="0" w:color="auto"/>
              <w:bottom w:val="single" w:sz="8" w:space="0" w:color="auto"/>
            </w:tcBorders>
          </w:tcPr>
          <w:p w14:paraId="26B7CDFD" w14:textId="02A49E0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Min</w:t>
            </w:r>
            <w:r w:rsidRPr="00AD0305">
              <w:rPr>
                <w:rFonts w:ascii="Times New Roman" w:hAnsi="Times New Roman" w:cs="Times New Roman"/>
              </w:rPr>
              <w:t xml:space="preserve"> ̶ </w:t>
            </w:r>
            <w:r>
              <w:rPr>
                <w:rFonts w:ascii="Times New Roman" w:hAnsi="Times New Roman" w:cs="Times New Roman"/>
              </w:rPr>
              <w:t>Max</w:t>
            </w:r>
            <w:r w:rsidRPr="00AD0305">
              <w:rPr>
                <w:rFonts w:ascii="Times New Roman" w:hAnsi="Times New Roman" w:cs="Times New Roman"/>
              </w:rPr>
              <w:t xml:space="preserve"> </w:t>
            </w:r>
          </w:p>
          <w:p w14:paraId="7466303C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(cm)</w:t>
            </w:r>
          </w:p>
        </w:tc>
        <w:tc>
          <w:tcPr>
            <w:tcW w:w="269" w:type="dxa"/>
          </w:tcPr>
          <w:p w14:paraId="0F555906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  <w:vMerge/>
            <w:tcBorders>
              <w:bottom w:val="single" w:sz="8" w:space="0" w:color="auto"/>
            </w:tcBorders>
          </w:tcPr>
          <w:p w14:paraId="5844EBF5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32" w:type="dxa"/>
            <w:vMerge/>
            <w:tcBorders>
              <w:bottom w:val="single" w:sz="8" w:space="0" w:color="auto"/>
            </w:tcBorders>
          </w:tcPr>
          <w:p w14:paraId="671CF95B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32" w:type="dxa"/>
            <w:tcBorders>
              <w:bottom w:val="single" w:sz="8" w:space="0" w:color="auto"/>
            </w:tcBorders>
          </w:tcPr>
          <w:p w14:paraId="76DCCA6A" w14:textId="70E01133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Mean Composite burn severity index</w:t>
            </w:r>
          </w:p>
        </w:tc>
        <w:tc>
          <w:tcPr>
            <w:tcW w:w="1232" w:type="dxa"/>
            <w:tcBorders>
              <w:bottom w:val="single" w:sz="8" w:space="0" w:color="auto"/>
            </w:tcBorders>
          </w:tcPr>
          <w:p w14:paraId="1B0E01BB" w14:textId="328FE825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Categorical burn severity class</w:t>
            </w:r>
          </w:p>
        </w:tc>
      </w:tr>
      <w:tr w:rsidR="00C10CDE" w:rsidRPr="001D76F2" w14:paraId="0020F0A6" w14:textId="03651849" w:rsidTr="00C10CDE">
        <w:tc>
          <w:tcPr>
            <w:tcW w:w="1585" w:type="dxa"/>
          </w:tcPr>
          <w:p w14:paraId="07B5DD96" w14:textId="004F2E1D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</w:t>
            </w:r>
          </w:p>
        </w:tc>
        <w:tc>
          <w:tcPr>
            <w:tcW w:w="1244" w:type="dxa"/>
            <w:tcBorders>
              <w:top w:val="single" w:sz="8" w:space="0" w:color="auto"/>
              <w:bottom w:val="nil"/>
            </w:tcBorders>
          </w:tcPr>
          <w:p w14:paraId="67027491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158" w:type="dxa"/>
            <w:tcBorders>
              <w:top w:val="single" w:sz="8" w:space="0" w:color="auto"/>
              <w:bottom w:val="nil"/>
            </w:tcBorders>
          </w:tcPr>
          <w:p w14:paraId="643EDDE7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D0305"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  <w:tc>
          <w:tcPr>
            <w:tcW w:w="269" w:type="dxa"/>
            <w:tcBorders>
              <w:bottom w:val="nil"/>
            </w:tcBorders>
          </w:tcPr>
          <w:p w14:paraId="5AD3D117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  <w:tcBorders>
              <w:top w:val="single" w:sz="8" w:space="0" w:color="auto"/>
              <w:bottom w:val="nil"/>
            </w:tcBorders>
          </w:tcPr>
          <w:p w14:paraId="0B0947F5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1.04 (0.16)</w:t>
            </w:r>
          </w:p>
        </w:tc>
        <w:tc>
          <w:tcPr>
            <w:tcW w:w="1182" w:type="dxa"/>
            <w:tcBorders>
              <w:top w:val="single" w:sz="8" w:space="0" w:color="auto"/>
              <w:bottom w:val="nil"/>
            </w:tcBorders>
          </w:tcPr>
          <w:p w14:paraId="7E1A4B5B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0.18 ̶ 2.78</w:t>
            </w:r>
          </w:p>
        </w:tc>
        <w:tc>
          <w:tcPr>
            <w:tcW w:w="269" w:type="dxa"/>
            <w:tcBorders>
              <w:bottom w:val="nil"/>
            </w:tcBorders>
          </w:tcPr>
          <w:p w14:paraId="51C9DB97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  <w:tcBorders>
              <w:top w:val="single" w:sz="8" w:space="0" w:color="auto"/>
              <w:bottom w:val="nil"/>
            </w:tcBorders>
          </w:tcPr>
          <w:p w14:paraId="47FA21AC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16.7 (3.4)</w:t>
            </w:r>
          </w:p>
        </w:tc>
        <w:tc>
          <w:tcPr>
            <w:tcW w:w="1232" w:type="dxa"/>
            <w:tcBorders>
              <w:top w:val="single" w:sz="8" w:space="0" w:color="auto"/>
              <w:bottom w:val="nil"/>
            </w:tcBorders>
          </w:tcPr>
          <w:p w14:paraId="61EA99F3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404D14">
              <w:rPr>
                <w:rFonts w:ascii="Times New Roman" w:hAnsi="Times New Roman" w:cs="Times New Roman"/>
              </w:rPr>
              <w:t>0.90 (0.13)</w:t>
            </w:r>
          </w:p>
        </w:tc>
        <w:tc>
          <w:tcPr>
            <w:tcW w:w="1232" w:type="dxa"/>
            <w:tcBorders>
              <w:top w:val="single" w:sz="8" w:space="0" w:color="auto"/>
              <w:bottom w:val="nil"/>
            </w:tcBorders>
          </w:tcPr>
          <w:p w14:paraId="49C87F31" w14:textId="7260CE20" w:rsidR="00C10CDE" w:rsidRPr="00404D14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3.05 (0.27)</w:t>
            </w:r>
          </w:p>
        </w:tc>
        <w:tc>
          <w:tcPr>
            <w:tcW w:w="1232" w:type="dxa"/>
            <w:tcBorders>
              <w:top w:val="single" w:sz="8" w:space="0" w:color="auto"/>
              <w:bottom w:val="nil"/>
            </w:tcBorders>
          </w:tcPr>
          <w:p w14:paraId="58616895" w14:textId="56B44139" w:rsidR="00C10CDE" w:rsidRPr="00404D14" w:rsidRDefault="00E342AD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M-H</w:t>
            </w:r>
          </w:p>
        </w:tc>
      </w:tr>
      <w:tr w:rsidR="00C10CDE" w:rsidRPr="001D76F2" w14:paraId="07853153" w14:textId="2BF60195" w:rsidTr="00C10CDE">
        <w:tc>
          <w:tcPr>
            <w:tcW w:w="1585" w:type="dxa"/>
          </w:tcPr>
          <w:p w14:paraId="41B04558" w14:textId="74708541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CA-TO</w:t>
            </w:r>
          </w:p>
        </w:tc>
        <w:tc>
          <w:tcPr>
            <w:tcW w:w="1244" w:type="dxa"/>
            <w:tcBorders>
              <w:top w:val="nil"/>
              <w:bottom w:val="nil"/>
            </w:tcBorders>
          </w:tcPr>
          <w:p w14:paraId="2261151E" w14:textId="388CF1E6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158" w:type="dxa"/>
            <w:tcBorders>
              <w:top w:val="nil"/>
              <w:bottom w:val="nil"/>
            </w:tcBorders>
          </w:tcPr>
          <w:p w14:paraId="0173D2B4" w14:textId="079C9175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  <w:tc>
          <w:tcPr>
            <w:tcW w:w="269" w:type="dxa"/>
            <w:tcBorders>
              <w:top w:val="nil"/>
              <w:bottom w:val="nil"/>
            </w:tcBorders>
          </w:tcPr>
          <w:p w14:paraId="5366FCB6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  <w:tcBorders>
              <w:top w:val="nil"/>
              <w:bottom w:val="nil"/>
            </w:tcBorders>
          </w:tcPr>
          <w:p w14:paraId="30F9AA3C" w14:textId="2E52E3C5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 (0.16)</w:t>
            </w:r>
          </w:p>
        </w:tc>
        <w:tc>
          <w:tcPr>
            <w:tcW w:w="1182" w:type="dxa"/>
            <w:tcBorders>
              <w:top w:val="nil"/>
              <w:bottom w:val="nil"/>
            </w:tcBorders>
          </w:tcPr>
          <w:p w14:paraId="7504961D" w14:textId="3B05115D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0.61</w:t>
            </w:r>
            <w:r w:rsidRPr="00AD0305">
              <w:rPr>
                <w:rFonts w:ascii="Times New Roman" w:hAnsi="Times New Roman" w:cs="Times New Roman"/>
              </w:rPr>
              <w:t xml:space="preserve"> ̶ </w:t>
            </w:r>
            <w:r>
              <w:rPr>
                <w:rFonts w:ascii="Times New Roman" w:hAnsi="Times New Roman" w:cs="Times New Roman"/>
              </w:rPr>
              <w:t>1.58</w:t>
            </w:r>
          </w:p>
        </w:tc>
        <w:tc>
          <w:tcPr>
            <w:tcW w:w="269" w:type="dxa"/>
            <w:tcBorders>
              <w:top w:val="nil"/>
              <w:bottom w:val="nil"/>
            </w:tcBorders>
          </w:tcPr>
          <w:p w14:paraId="4BFFB9F7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  <w:tcBorders>
              <w:top w:val="nil"/>
              <w:bottom w:val="nil"/>
            </w:tcBorders>
          </w:tcPr>
          <w:p w14:paraId="2C8E1412" w14:textId="6EF392F6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11.0 (4.0)</w:t>
            </w:r>
          </w:p>
        </w:tc>
        <w:tc>
          <w:tcPr>
            <w:tcW w:w="1232" w:type="dxa"/>
            <w:tcBorders>
              <w:top w:val="nil"/>
              <w:bottom w:val="nil"/>
            </w:tcBorders>
          </w:tcPr>
          <w:p w14:paraId="61A4BA1F" w14:textId="56545438" w:rsidR="00C10CDE" w:rsidRPr="00404D14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1.26 (0.42)</w:t>
            </w:r>
          </w:p>
        </w:tc>
        <w:tc>
          <w:tcPr>
            <w:tcW w:w="1232" w:type="dxa"/>
            <w:tcBorders>
              <w:top w:val="nil"/>
              <w:bottom w:val="nil"/>
            </w:tcBorders>
          </w:tcPr>
          <w:p w14:paraId="23E1E0EB" w14:textId="00F05CFC" w:rsidR="00C10CDE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3.48 (0.56)</w:t>
            </w:r>
          </w:p>
        </w:tc>
        <w:tc>
          <w:tcPr>
            <w:tcW w:w="1232" w:type="dxa"/>
            <w:tcBorders>
              <w:top w:val="nil"/>
              <w:bottom w:val="nil"/>
            </w:tcBorders>
          </w:tcPr>
          <w:p w14:paraId="17A788B9" w14:textId="59DF2B65" w:rsidR="00C10CDE" w:rsidRDefault="00E342AD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M-H</w:t>
            </w:r>
          </w:p>
        </w:tc>
      </w:tr>
      <w:tr w:rsidR="00C10CDE" w:rsidRPr="001D76F2" w14:paraId="046B820F" w14:textId="1134E1A6" w:rsidTr="00C10CDE">
        <w:tc>
          <w:tcPr>
            <w:tcW w:w="1585" w:type="dxa"/>
          </w:tcPr>
          <w:p w14:paraId="0ABCBCF7" w14:textId="78A8D185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</w:t>
            </w:r>
          </w:p>
        </w:tc>
        <w:tc>
          <w:tcPr>
            <w:tcW w:w="1244" w:type="dxa"/>
            <w:tcBorders>
              <w:top w:val="nil"/>
            </w:tcBorders>
          </w:tcPr>
          <w:p w14:paraId="05AA0D1A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158" w:type="dxa"/>
            <w:tcBorders>
              <w:top w:val="nil"/>
            </w:tcBorders>
          </w:tcPr>
          <w:p w14:paraId="67C5573B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D0305"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  <w:tc>
          <w:tcPr>
            <w:tcW w:w="269" w:type="dxa"/>
            <w:tcBorders>
              <w:top w:val="nil"/>
            </w:tcBorders>
          </w:tcPr>
          <w:p w14:paraId="18B0573E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  <w:tcBorders>
              <w:top w:val="nil"/>
            </w:tcBorders>
          </w:tcPr>
          <w:p w14:paraId="400FAC2E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1.14 (0.17)</w:t>
            </w:r>
          </w:p>
        </w:tc>
        <w:tc>
          <w:tcPr>
            <w:tcW w:w="1182" w:type="dxa"/>
            <w:tcBorders>
              <w:top w:val="nil"/>
            </w:tcBorders>
          </w:tcPr>
          <w:p w14:paraId="344D4591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0.34 ̶ 3.19</w:t>
            </w:r>
          </w:p>
        </w:tc>
        <w:tc>
          <w:tcPr>
            <w:tcW w:w="269" w:type="dxa"/>
            <w:tcBorders>
              <w:top w:val="nil"/>
            </w:tcBorders>
          </w:tcPr>
          <w:p w14:paraId="137291E3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  <w:tcBorders>
              <w:top w:val="nil"/>
            </w:tcBorders>
          </w:tcPr>
          <w:p w14:paraId="2D536C83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 xml:space="preserve">  9.7 (2.7)</w:t>
            </w:r>
          </w:p>
        </w:tc>
        <w:tc>
          <w:tcPr>
            <w:tcW w:w="1232" w:type="dxa"/>
            <w:tcBorders>
              <w:top w:val="nil"/>
            </w:tcBorders>
          </w:tcPr>
          <w:p w14:paraId="74769628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404D14">
              <w:rPr>
                <w:rFonts w:ascii="Times New Roman" w:hAnsi="Times New Roman" w:cs="Times New Roman"/>
              </w:rPr>
              <w:t>1.61 (0.45)</w:t>
            </w:r>
          </w:p>
        </w:tc>
        <w:tc>
          <w:tcPr>
            <w:tcW w:w="1232" w:type="dxa"/>
            <w:tcBorders>
              <w:top w:val="nil"/>
            </w:tcBorders>
          </w:tcPr>
          <w:p w14:paraId="2AC1ADB3" w14:textId="0DA5C08A" w:rsidR="00C10CDE" w:rsidRPr="00404D14" w:rsidRDefault="00E342AD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2.90 (0.24)</w:t>
            </w:r>
          </w:p>
        </w:tc>
        <w:tc>
          <w:tcPr>
            <w:tcW w:w="1232" w:type="dxa"/>
            <w:tcBorders>
              <w:top w:val="nil"/>
            </w:tcBorders>
          </w:tcPr>
          <w:p w14:paraId="34C158E0" w14:textId="267E6795" w:rsidR="00C10CDE" w:rsidRPr="00404D14" w:rsidRDefault="00E342AD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M-H</w:t>
            </w:r>
          </w:p>
        </w:tc>
      </w:tr>
      <w:tr w:rsidR="00C10CDE" w:rsidRPr="001D76F2" w14:paraId="49C9F07D" w14:textId="787B4C5C" w:rsidTr="00C10CDE">
        <w:tc>
          <w:tcPr>
            <w:tcW w:w="1585" w:type="dxa"/>
          </w:tcPr>
          <w:p w14:paraId="2B6920F0" w14:textId="7F7ADAFC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IR</w:t>
            </w:r>
          </w:p>
        </w:tc>
        <w:tc>
          <w:tcPr>
            <w:tcW w:w="1244" w:type="dxa"/>
          </w:tcPr>
          <w:p w14:paraId="7B216675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158" w:type="dxa"/>
          </w:tcPr>
          <w:p w14:paraId="4B649D73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AD0305"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  <w:tc>
          <w:tcPr>
            <w:tcW w:w="269" w:type="dxa"/>
          </w:tcPr>
          <w:p w14:paraId="6DF923DC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</w:tcPr>
          <w:p w14:paraId="09E19C05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1.28 (0.20)</w:t>
            </w:r>
          </w:p>
        </w:tc>
        <w:tc>
          <w:tcPr>
            <w:tcW w:w="1182" w:type="dxa"/>
          </w:tcPr>
          <w:p w14:paraId="2F2B3147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0.08 ̶ 3.09</w:t>
            </w:r>
          </w:p>
        </w:tc>
        <w:tc>
          <w:tcPr>
            <w:tcW w:w="269" w:type="dxa"/>
          </w:tcPr>
          <w:p w14:paraId="270E32E2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</w:tcPr>
          <w:p w14:paraId="66C2C385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14.5 (4.6)</w:t>
            </w:r>
          </w:p>
        </w:tc>
        <w:tc>
          <w:tcPr>
            <w:tcW w:w="1232" w:type="dxa"/>
          </w:tcPr>
          <w:p w14:paraId="58D3A0BA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 w:rsidRPr="00404D14">
              <w:rPr>
                <w:rFonts w:ascii="Times New Roman" w:hAnsi="Times New Roman" w:cs="Times New Roman"/>
              </w:rPr>
              <w:t>0.98 (0.19)</w:t>
            </w:r>
          </w:p>
        </w:tc>
        <w:tc>
          <w:tcPr>
            <w:tcW w:w="1232" w:type="dxa"/>
          </w:tcPr>
          <w:p w14:paraId="7AA4ECF3" w14:textId="2233A73F" w:rsidR="00C10CDE" w:rsidRPr="00404D14" w:rsidRDefault="00E342AD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2.74 (0.24)</w:t>
            </w:r>
          </w:p>
        </w:tc>
        <w:tc>
          <w:tcPr>
            <w:tcW w:w="1232" w:type="dxa"/>
          </w:tcPr>
          <w:p w14:paraId="2D2D4E19" w14:textId="5A588616" w:rsidR="00C10CDE" w:rsidRPr="00404D14" w:rsidRDefault="00E342AD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</w:t>
            </w:r>
          </w:p>
        </w:tc>
      </w:tr>
      <w:tr w:rsidR="00C10CDE" w:rsidRPr="001D76F2" w14:paraId="0C378800" w14:textId="3E19E57B" w:rsidTr="00C10CDE">
        <w:tc>
          <w:tcPr>
            <w:tcW w:w="1585" w:type="dxa"/>
          </w:tcPr>
          <w:p w14:paraId="631BBAFB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burned</w:t>
            </w:r>
          </w:p>
        </w:tc>
        <w:tc>
          <w:tcPr>
            <w:tcW w:w="1244" w:type="dxa"/>
          </w:tcPr>
          <w:p w14:paraId="39E12BA4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1158" w:type="dxa"/>
          </w:tcPr>
          <w:p w14:paraId="0E54011B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  <w:tc>
          <w:tcPr>
            <w:tcW w:w="269" w:type="dxa"/>
          </w:tcPr>
          <w:p w14:paraId="47BB2A12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</w:tcPr>
          <w:p w14:paraId="7249D665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1.15 (0.10)</w:t>
            </w:r>
          </w:p>
        </w:tc>
        <w:tc>
          <w:tcPr>
            <w:tcW w:w="1182" w:type="dxa"/>
          </w:tcPr>
          <w:p w14:paraId="15B2C313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0.08–3.19</w:t>
            </w:r>
          </w:p>
        </w:tc>
        <w:tc>
          <w:tcPr>
            <w:tcW w:w="269" w:type="dxa"/>
          </w:tcPr>
          <w:p w14:paraId="05F2766A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</w:tcPr>
          <w:p w14:paraId="41B57110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13.7 (2.1)</w:t>
            </w:r>
          </w:p>
        </w:tc>
        <w:tc>
          <w:tcPr>
            <w:tcW w:w="1232" w:type="dxa"/>
          </w:tcPr>
          <w:p w14:paraId="68BF4143" w14:textId="77777777" w:rsidR="00C10CDE" w:rsidRPr="00404D14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1.15 (0.17)</w:t>
            </w:r>
          </w:p>
        </w:tc>
        <w:tc>
          <w:tcPr>
            <w:tcW w:w="1232" w:type="dxa"/>
          </w:tcPr>
          <w:p w14:paraId="74F51E14" w14:textId="17945312" w:rsidR="00C10CDE" w:rsidRDefault="00E03D9D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2.89 (0.14)</w:t>
            </w:r>
          </w:p>
        </w:tc>
        <w:tc>
          <w:tcPr>
            <w:tcW w:w="1232" w:type="dxa"/>
          </w:tcPr>
          <w:p w14:paraId="028575B5" w14:textId="71C2E9E3" w:rsidR="00C10CDE" w:rsidRDefault="00E03D9D" w:rsidP="00930AD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M-H</w:t>
            </w:r>
          </w:p>
        </w:tc>
      </w:tr>
      <w:tr w:rsidR="00C10CDE" w:rsidRPr="001D76F2" w14:paraId="01DCFE28" w14:textId="550141F2" w:rsidTr="00C10CDE">
        <w:tc>
          <w:tcPr>
            <w:tcW w:w="1585" w:type="dxa"/>
          </w:tcPr>
          <w:p w14:paraId="4969279D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44" w:type="dxa"/>
          </w:tcPr>
          <w:p w14:paraId="6221940A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58" w:type="dxa"/>
          </w:tcPr>
          <w:p w14:paraId="3D3933F3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9" w:type="dxa"/>
          </w:tcPr>
          <w:p w14:paraId="568AD5D4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</w:tcPr>
          <w:p w14:paraId="273A1D14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2" w:type="dxa"/>
          </w:tcPr>
          <w:p w14:paraId="7B7A53CA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9" w:type="dxa"/>
          </w:tcPr>
          <w:p w14:paraId="1EED702F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</w:tcPr>
          <w:p w14:paraId="15F58209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32" w:type="dxa"/>
          </w:tcPr>
          <w:p w14:paraId="068A4746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32" w:type="dxa"/>
          </w:tcPr>
          <w:p w14:paraId="7BB6B1AF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32" w:type="dxa"/>
          </w:tcPr>
          <w:p w14:paraId="2C4BCCAA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</w:tr>
      <w:tr w:rsidR="00C10CDE" w:rsidRPr="001D76F2" w14:paraId="68F4A291" w14:textId="72F767E0" w:rsidTr="00C10CDE">
        <w:tc>
          <w:tcPr>
            <w:tcW w:w="1585" w:type="dxa"/>
          </w:tcPr>
          <w:p w14:paraId="160F0114" w14:textId="77777777" w:rsidR="00C10CDE" w:rsidRPr="00AD0305" w:rsidRDefault="00C10CDE" w:rsidP="00930ADE">
            <w:pPr>
              <w:rPr>
                <w:rFonts w:ascii="Times New Roman" w:hAnsi="Times New Roman" w:cs="Times New Roman"/>
                <w:b/>
              </w:rPr>
            </w:pPr>
            <w:r w:rsidRPr="00AD0305">
              <w:rPr>
                <w:rFonts w:ascii="Times New Roman" w:hAnsi="Times New Roman" w:cs="Times New Roman"/>
                <w:b/>
              </w:rPr>
              <w:t>Unburned</w:t>
            </w:r>
          </w:p>
        </w:tc>
        <w:tc>
          <w:tcPr>
            <w:tcW w:w="1244" w:type="dxa"/>
          </w:tcPr>
          <w:p w14:paraId="58A906C0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58" w:type="dxa"/>
          </w:tcPr>
          <w:p w14:paraId="6774E437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9" w:type="dxa"/>
          </w:tcPr>
          <w:p w14:paraId="0A640479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</w:tcPr>
          <w:p w14:paraId="3A0C5E6A" w14:textId="77777777" w:rsidR="00C10CDE" w:rsidRPr="00AD0305" w:rsidRDefault="00C10CDE" w:rsidP="00930AD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82" w:type="dxa"/>
          </w:tcPr>
          <w:p w14:paraId="078ED4CA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9" w:type="dxa"/>
          </w:tcPr>
          <w:p w14:paraId="0D85F96A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</w:tcPr>
          <w:p w14:paraId="67BE1B8A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32" w:type="dxa"/>
          </w:tcPr>
          <w:p w14:paraId="03337AA4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32" w:type="dxa"/>
          </w:tcPr>
          <w:p w14:paraId="594F7C75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232" w:type="dxa"/>
          </w:tcPr>
          <w:p w14:paraId="1858FF94" w14:textId="77777777" w:rsidR="00C10CDE" w:rsidRPr="00AD0305" w:rsidRDefault="00C10CDE" w:rsidP="00930ADE">
            <w:pPr>
              <w:rPr>
                <w:rFonts w:ascii="Times New Roman" w:hAnsi="Times New Roman" w:cs="Times New Roman"/>
              </w:rPr>
            </w:pPr>
          </w:p>
        </w:tc>
      </w:tr>
      <w:tr w:rsidR="00F95F6C" w:rsidRPr="001D76F2" w14:paraId="60FEDA95" w14:textId="29518657" w:rsidTr="00C10CDE">
        <w:tc>
          <w:tcPr>
            <w:tcW w:w="1585" w:type="dxa"/>
          </w:tcPr>
          <w:p w14:paraId="0C0D8F57" w14:textId="272FF959" w:rsidR="00F95F6C" w:rsidRPr="00AD0305" w:rsidRDefault="00F95F6C" w:rsidP="00F95F6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</w:t>
            </w:r>
          </w:p>
        </w:tc>
        <w:tc>
          <w:tcPr>
            <w:tcW w:w="1244" w:type="dxa"/>
          </w:tcPr>
          <w:p w14:paraId="7F40ADFB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4.68 (0.36)</w:t>
            </w:r>
          </w:p>
        </w:tc>
        <w:tc>
          <w:tcPr>
            <w:tcW w:w="1158" w:type="dxa"/>
          </w:tcPr>
          <w:p w14:paraId="6F5F6AEB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3.14 ̶ 7.65</w:t>
            </w:r>
          </w:p>
        </w:tc>
        <w:tc>
          <w:tcPr>
            <w:tcW w:w="269" w:type="dxa"/>
          </w:tcPr>
          <w:p w14:paraId="3A95B993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</w:tcPr>
          <w:p w14:paraId="1CFD0E27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1.81 (0.32)</w:t>
            </w:r>
          </w:p>
        </w:tc>
        <w:tc>
          <w:tcPr>
            <w:tcW w:w="1182" w:type="dxa"/>
          </w:tcPr>
          <w:p w14:paraId="3314A82A" w14:textId="77777777" w:rsidR="00F95F6C" w:rsidRPr="00AD0305" w:rsidRDefault="00F95F6C" w:rsidP="00F95F6C">
            <w:pPr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0.80 ̶ 4.72</w:t>
            </w:r>
          </w:p>
        </w:tc>
        <w:tc>
          <w:tcPr>
            <w:tcW w:w="269" w:type="dxa"/>
          </w:tcPr>
          <w:p w14:paraId="3A841D5D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</w:tcPr>
          <w:p w14:paraId="796744E9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  <w:tc>
          <w:tcPr>
            <w:tcW w:w="1232" w:type="dxa"/>
          </w:tcPr>
          <w:p w14:paraId="09CB8D78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  <w:tc>
          <w:tcPr>
            <w:tcW w:w="1232" w:type="dxa"/>
          </w:tcPr>
          <w:p w14:paraId="4BF6FCDF" w14:textId="2EB997D0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  <w:tc>
          <w:tcPr>
            <w:tcW w:w="1232" w:type="dxa"/>
          </w:tcPr>
          <w:p w14:paraId="379B8C93" w14:textId="2101E4C0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</w:tr>
      <w:tr w:rsidR="00F95F6C" w:rsidRPr="001D76F2" w14:paraId="248F7151" w14:textId="656CBC7D" w:rsidTr="00C10CDE">
        <w:tc>
          <w:tcPr>
            <w:tcW w:w="1585" w:type="dxa"/>
          </w:tcPr>
          <w:p w14:paraId="275D3AA1" w14:textId="57722B61" w:rsidR="00F95F6C" w:rsidRPr="00AD0305" w:rsidRDefault="00F95F6C" w:rsidP="00F95F6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AR-UP</w:t>
            </w:r>
          </w:p>
        </w:tc>
        <w:tc>
          <w:tcPr>
            <w:tcW w:w="1244" w:type="dxa"/>
          </w:tcPr>
          <w:p w14:paraId="3E9F000A" w14:textId="6EA7A63A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3.83 (0.32)</w:t>
            </w:r>
          </w:p>
        </w:tc>
        <w:tc>
          <w:tcPr>
            <w:tcW w:w="1158" w:type="dxa"/>
          </w:tcPr>
          <w:p w14:paraId="74D15965" w14:textId="57E09D7D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3.14</w:t>
            </w:r>
            <w:r w:rsidRPr="00AD0305">
              <w:rPr>
                <w:rFonts w:ascii="Times New Roman" w:hAnsi="Times New Roman" w:cs="Times New Roman"/>
              </w:rPr>
              <w:t xml:space="preserve"> ̶ </w:t>
            </w:r>
            <w:r>
              <w:rPr>
                <w:rFonts w:ascii="Times New Roman" w:hAnsi="Times New Roman" w:cs="Times New Roman"/>
              </w:rPr>
              <w:t>4.69</w:t>
            </w:r>
          </w:p>
        </w:tc>
        <w:tc>
          <w:tcPr>
            <w:tcW w:w="269" w:type="dxa"/>
          </w:tcPr>
          <w:p w14:paraId="1E5F68C3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</w:tcPr>
          <w:p w14:paraId="4D42B810" w14:textId="5D95B86A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1.47 (0.30)</w:t>
            </w:r>
          </w:p>
        </w:tc>
        <w:tc>
          <w:tcPr>
            <w:tcW w:w="1182" w:type="dxa"/>
          </w:tcPr>
          <w:p w14:paraId="139C12A2" w14:textId="596EF77C" w:rsidR="00F95F6C" w:rsidRPr="00AD0305" w:rsidRDefault="00F95F6C" w:rsidP="00F95F6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0.80</w:t>
            </w:r>
            <w:r w:rsidRPr="00AD0305">
              <w:rPr>
                <w:rFonts w:ascii="Times New Roman" w:hAnsi="Times New Roman" w:cs="Times New Roman"/>
              </w:rPr>
              <w:t xml:space="preserve"> ̶ </w:t>
            </w:r>
            <w:r>
              <w:rPr>
                <w:rFonts w:ascii="Times New Roman" w:hAnsi="Times New Roman" w:cs="Times New Roman"/>
              </w:rPr>
              <w:t>2.30</w:t>
            </w:r>
          </w:p>
        </w:tc>
        <w:tc>
          <w:tcPr>
            <w:tcW w:w="269" w:type="dxa"/>
          </w:tcPr>
          <w:p w14:paraId="65839C01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</w:tcPr>
          <w:p w14:paraId="0504B353" w14:textId="16A8CD9C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  <w:tc>
          <w:tcPr>
            <w:tcW w:w="1232" w:type="dxa"/>
          </w:tcPr>
          <w:p w14:paraId="20602C47" w14:textId="045F15C9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  <w:tc>
          <w:tcPr>
            <w:tcW w:w="1232" w:type="dxa"/>
          </w:tcPr>
          <w:p w14:paraId="589EFD4A" w14:textId="60B15996" w:rsidR="00F95F6C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  <w:tc>
          <w:tcPr>
            <w:tcW w:w="1232" w:type="dxa"/>
          </w:tcPr>
          <w:p w14:paraId="1788067E" w14:textId="0EC6C668" w:rsidR="00F95F6C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</w:tr>
      <w:tr w:rsidR="00F95F6C" w:rsidRPr="001D76F2" w14:paraId="4150A9DA" w14:textId="586DC5A5" w:rsidTr="00C10CDE">
        <w:tc>
          <w:tcPr>
            <w:tcW w:w="1585" w:type="dxa"/>
          </w:tcPr>
          <w:p w14:paraId="2C14637E" w14:textId="767D9249" w:rsidR="00F95F6C" w:rsidRPr="00AD0305" w:rsidRDefault="00F95F6C" w:rsidP="00F95F6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CH</w:t>
            </w:r>
          </w:p>
        </w:tc>
        <w:tc>
          <w:tcPr>
            <w:tcW w:w="1244" w:type="dxa"/>
          </w:tcPr>
          <w:p w14:paraId="253998B0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4.15 (0.48)</w:t>
            </w:r>
          </w:p>
        </w:tc>
        <w:tc>
          <w:tcPr>
            <w:tcW w:w="1158" w:type="dxa"/>
          </w:tcPr>
          <w:p w14:paraId="2DA36F75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2.16 ̶ 6.68</w:t>
            </w:r>
          </w:p>
        </w:tc>
        <w:tc>
          <w:tcPr>
            <w:tcW w:w="269" w:type="dxa"/>
          </w:tcPr>
          <w:p w14:paraId="71F794F9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</w:tcPr>
          <w:p w14:paraId="421AFA82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1.46 (0.38)</w:t>
            </w:r>
          </w:p>
        </w:tc>
        <w:tc>
          <w:tcPr>
            <w:tcW w:w="1182" w:type="dxa"/>
          </w:tcPr>
          <w:p w14:paraId="2009365A" w14:textId="77777777" w:rsidR="00F95F6C" w:rsidRPr="00AD0305" w:rsidRDefault="00F95F6C" w:rsidP="00F95F6C">
            <w:pPr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0.39 ̶ 4.26</w:t>
            </w:r>
          </w:p>
        </w:tc>
        <w:tc>
          <w:tcPr>
            <w:tcW w:w="269" w:type="dxa"/>
          </w:tcPr>
          <w:p w14:paraId="1C76EE78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</w:tcPr>
          <w:p w14:paraId="19A727EB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  <w:tc>
          <w:tcPr>
            <w:tcW w:w="1232" w:type="dxa"/>
          </w:tcPr>
          <w:p w14:paraId="3CB3304C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  <w:tc>
          <w:tcPr>
            <w:tcW w:w="1232" w:type="dxa"/>
          </w:tcPr>
          <w:p w14:paraId="3CB8D61B" w14:textId="7AB6415E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  <w:tc>
          <w:tcPr>
            <w:tcW w:w="1232" w:type="dxa"/>
          </w:tcPr>
          <w:p w14:paraId="06443BCA" w14:textId="3CF6BF31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</w:tr>
      <w:tr w:rsidR="00F95F6C" w:rsidRPr="001D76F2" w14:paraId="1305E7B6" w14:textId="02B656A1" w:rsidTr="00C10CDE">
        <w:tc>
          <w:tcPr>
            <w:tcW w:w="1585" w:type="dxa"/>
          </w:tcPr>
          <w:p w14:paraId="4E90ECA8" w14:textId="4A61FB3F" w:rsidR="00F95F6C" w:rsidRPr="00AD0305" w:rsidRDefault="00F95F6C" w:rsidP="00F95F6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TE</w:t>
            </w:r>
          </w:p>
        </w:tc>
        <w:tc>
          <w:tcPr>
            <w:tcW w:w="1244" w:type="dxa"/>
          </w:tcPr>
          <w:p w14:paraId="28D3C86B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4.58 (0.23)</w:t>
            </w:r>
          </w:p>
        </w:tc>
        <w:tc>
          <w:tcPr>
            <w:tcW w:w="1158" w:type="dxa"/>
          </w:tcPr>
          <w:p w14:paraId="5FBC6D1D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3.18 ̶ 5.70</w:t>
            </w:r>
          </w:p>
        </w:tc>
        <w:tc>
          <w:tcPr>
            <w:tcW w:w="269" w:type="dxa"/>
          </w:tcPr>
          <w:p w14:paraId="5AB2CCDF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</w:tcPr>
          <w:p w14:paraId="186A70F7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2.03 (0.25)</w:t>
            </w:r>
          </w:p>
        </w:tc>
        <w:tc>
          <w:tcPr>
            <w:tcW w:w="1182" w:type="dxa"/>
          </w:tcPr>
          <w:p w14:paraId="467C6110" w14:textId="77777777" w:rsidR="00F95F6C" w:rsidRPr="00AD0305" w:rsidRDefault="00F95F6C" w:rsidP="00F95F6C">
            <w:pPr>
              <w:rPr>
                <w:rFonts w:ascii="Times New Roman" w:hAnsi="Times New Roman" w:cs="Times New Roman"/>
              </w:rPr>
            </w:pPr>
            <w:r w:rsidRPr="00AD0305">
              <w:rPr>
                <w:rFonts w:ascii="Times New Roman" w:hAnsi="Times New Roman" w:cs="Times New Roman"/>
              </w:rPr>
              <w:t>0.84 ̶ 3.58</w:t>
            </w:r>
          </w:p>
        </w:tc>
        <w:tc>
          <w:tcPr>
            <w:tcW w:w="269" w:type="dxa"/>
          </w:tcPr>
          <w:p w14:paraId="2CA47888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</w:tcPr>
          <w:p w14:paraId="3CB0CB74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  <w:tc>
          <w:tcPr>
            <w:tcW w:w="1232" w:type="dxa"/>
          </w:tcPr>
          <w:p w14:paraId="6579F702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  <w:tc>
          <w:tcPr>
            <w:tcW w:w="1232" w:type="dxa"/>
          </w:tcPr>
          <w:p w14:paraId="411135B5" w14:textId="61118102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  <w:tc>
          <w:tcPr>
            <w:tcW w:w="1232" w:type="dxa"/>
          </w:tcPr>
          <w:p w14:paraId="28261257" w14:textId="778F0B21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AD0305">
              <w:rPr>
                <w:rFonts w:ascii="Times New Roman" w:hAnsi="Times New Roman" w:cs="Times New Roman"/>
              </w:rPr>
              <w:t>n.a</w:t>
            </w:r>
            <w:proofErr w:type="spellEnd"/>
            <w:proofErr w:type="gramEnd"/>
          </w:p>
        </w:tc>
      </w:tr>
      <w:tr w:rsidR="00F95F6C" w:rsidRPr="001D76F2" w14:paraId="3F40C898" w14:textId="579A61C2" w:rsidTr="00C10CDE">
        <w:tc>
          <w:tcPr>
            <w:tcW w:w="1585" w:type="dxa"/>
            <w:tcBorders>
              <w:bottom w:val="single" w:sz="4" w:space="0" w:color="auto"/>
            </w:tcBorders>
          </w:tcPr>
          <w:p w14:paraId="6496FEBE" w14:textId="77777777" w:rsidR="00F95F6C" w:rsidRPr="00AD0305" w:rsidRDefault="00F95F6C" w:rsidP="00F95F6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unburned</w:t>
            </w:r>
          </w:p>
        </w:tc>
        <w:tc>
          <w:tcPr>
            <w:tcW w:w="1244" w:type="dxa"/>
            <w:tcBorders>
              <w:bottom w:val="single" w:sz="4" w:space="0" w:color="auto"/>
            </w:tcBorders>
          </w:tcPr>
          <w:p w14:paraId="0FB79FC2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4.47 (0.21)</w:t>
            </w:r>
          </w:p>
        </w:tc>
        <w:tc>
          <w:tcPr>
            <w:tcW w:w="1158" w:type="dxa"/>
            <w:tcBorders>
              <w:bottom w:val="single" w:sz="4" w:space="0" w:color="auto"/>
            </w:tcBorders>
          </w:tcPr>
          <w:p w14:paraId="12789C10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2.16</w:t>
            </w:r>
            <w:r w:rsidRPr="00AD0305">
              <w:rPr>
                <w:rFonts w:ascii="Times New Roman" w:hAnsi="Times New Roman" w:cs="Times New Roman"/>
              </w:rPr>
              <w:t xml:space="preserve"> ̶ </w:t>
            </w:r>
            <w:r>
              <w:rPr>
                <w:rFonts w:ascii="Times New Roman" w:hAnsi="Times New Roman" w:cs="Times New Roman"/>
              </w:rPr>
              <w:t>7.65</w:t>
            </w:r>
          </w:p>
        </w:tc>
        <w:tc>
          <w:tcPr>
            <w:tcW w:w="269" w:type="dxa"/>
            <w:tcBorders>
              <w:bottom w:val="single" w:sz="4" w:space="0" w:color="auto"/>
            </w:tcBorders>
          </w:tcPr>
          <w:p w14:paraId="3807C956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32" w:type="dxa"/>
            <w:tcBorders>
              <w:bottom w:val="single" w:sz="4" w:space="0" w:color="auto"/>
            </w:tcBorders>
          </w:tcPr>
          <w:p w14:paraId="1DC3B293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1.77 (0.19)</w:t>
            </w:r>
          </w:p>
        </w:tc>
        <w:tc>
          <w:tcPr>
            <w:tcW w:w="1182" w:type="dxa"/>
            <w:tcBorders>
              <w:bottom w:val="single" w:sz="4" w:space="0" w:color="auto"/>
            </w:tcBorders>
          </w:tcPr>
          <w:p w14:paraId="77A66C11" w14:textId="77777777" w:rsidR="00F95F6C" w:rsidRPr="00AD0305" w:rsidRDefault="00F95F6C" w:rsidP="00F95F6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0.39–4.72</w:t>
            </w:r>
          </w:p>
        </w:tc>
        <w:tc>
          <w:tcPr>
            <w:tcW w:w="269" w:type="dxa"/>
            <w:tcBorders>
              <w:bottom w:val="single" w:sz="4" w:space="0" w:color="auto"/>
            </w:tcBorders>
          </w:tcPr>
          <w:p w14:paraId="468CD0FF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9" w:type="dxa"/>
            <w:tcBorders>
              <w:bottom w:val="single" w:sz="4" w:space="0" w:color="auto"/>
            </w:tcBorders>
          </w:tcPr>
          <w:p w14:paraId="233A9431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  <w:tc>
          <w:tcPr>
            <w:tcW w:w="1232" w:type="dxa"/>
            <w:tcBorders>
              <w:bottom w:val="single" w:sz="4" w:space="0" w:color="auto"/>
            </w:tcBorders>
          </w:tcPr>
          <w:p w14:paraId="1953CF34" w14:textId="77777777" w:rsidR="00F95F6C" w:rsidRPr="00AD0305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  <w:tc>
          <w:tcPr>
            <w:tcW w:w="1232" w:type="dxa"/>
            <w:tcBorders>
              <w:bottom w:val="single" w:sz="4" w:space="0" w:color="auto"/>
            </w:tcBorders>
          </w:tcPr>
          <w:p w14:paraId="3D28CC0E" w14:textId="45AAF649" w:rsidR="00F95F6C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  <w:tc>
          <w:tcPr>
            <w:tcW w:w="1232" w:type="dxa"/>
            <w:tcBorders>
              <w:bottom w:val="single" w:sz="4" w:space="0" w:color="auto"/>
            </w:tcBorders>
          </w:tcPr>
          <w:p w14:paraId="58A52B43" w14:textId="4AB72DC1" w:rsidR="00F95F6C" w:rsidRDefault="00F95F6C" w:rsidP="00F95F6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n.a.</w:t>
            </w:r>
            <w:proofErr w:type="spellEnd"/>
          </w:p>
        </w:tc>
      </w:tr>
    </w:tbl>
    <w:p w14:paraId="548249AB" w14:textId="77777777" w:rsidR="00C10CDE" w:rsidRDefault="00C10CDE" w:rsidP="00D9004F">
      <w:pPr>
        <w:rPr>
          <w:rFonts w:ascii="Times New Roman" w:hAnsi="Times New Roman" w:cs="Times New Roman"/>
          <w:sz w:val="24"/>
          <w:szCs w:val="24"/>
        </w:rPr>
        <w:sectPr w:rsidR="00C10CDE" w:rsidSect="00C10CDE">
          <w:pgSz w:w="15840" w:h="12240" w:orient="landscape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14:paraId="76F86FC8" w14:textId="2C142DA3" w:rsidR="00D9004F" w:rsidRDefault="00D9004F" w:rsidP="00D900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0576E9">
        <w:rPr>
          <w:rFonts w:ascii="Times New Roman" w:hAnsi="Times New Roman" w:cs="Times New Roman"/>
          <w:sz w:val="24"/>
          <w:szCs w:val="24"/>
        </w:rPr>
        <w:lastRenderedPageBreak/>
        <w:t>Table S</w:t>
      </w:r>
      <w:r w:rsidR="00876B83">
        <w:rPr>
          <w:rFonts w:ascii="Times New Roman" w:hAnsi="Times New Roman" w:cs="Times New Roman"/>
          <w:sz w:val="24"/>
          <w:szCs w:val="24"/>
        </w:rPr>
        <w:t>3</w:t>
      </w:r>
      <w:r w:rsidRPr="000576E9">
        <w:rPr>
          <w:rFonts w:ascii="Times New Roman" w:hAnsi="Times New Roman" w:cs="Times New Roman"/>
          <w:sz w:val="24"/>
          <w:szCs w:val="24"/>
        </w:rPr>
        <w:t>.  Mean (±se) tree mortality</w:t>
      </w:r>
      <w:r>
        <w:rPr>
          <w:rFonts w:ascii="Times New Roman" w:hAnsi="Times New Roman" w:cs="Times New Roman"/>
          <w:sz w:val="24"/>
          <w:szCs w:val="24"/>
        </w:rPr>
        <w:t xml:space="preserve"> and density of live trees by size class (large stems ≥20 cm </w:t>
      </w:r>
      <w:r w:rsidR="00B51CE7">
        <w:rPr>
          <w:rFonts w:ascii="Times New Roman" w:hAnsi="Times New Roman" w:cs="Times New Roman"/>
          <w:sz w:val="24"/>
          <w:szCs w:val="24"/>
        </w:rPr>
        <w:t>diameter</w:t>
      </w:r>
      <w:r>
        <w:rPr>
          <w:rFonts w:ascii="Times New Roman" w:hAnsi="Times New Roman" w:cs="Times New Roman"/>
          <w:sz w:val="24"/>
          <w:szCs w:val="24"/>
        </w:rPr>
        <w:t xml:space="preserve">, and small stems &lt; 20 cm </w:t>
      </w:r>
      <w:r w:rsidR="00B51CE7">
        <w:rPr>
          <w:rFonts w:ascii="Times New Roman" w:hAnsi="Times New Roman" w:cs="Times New Roman"/>
          <w:sz w:val="24"/>
          <w:szCs w:val="24"/>
        </w:rPr>
        <w:t>diameter</w:t>
      </w:r>
      <w:r>
        <w:rPr>
          <w:rFonts w:ascii="Times New Roman" w:hAnsi="Times New Roman" w:cs="Times New Roman"/>
          <w:sz w:val="24"/>
          <w:szCs w:val="24"/>
        </w:rPr>
        <w:t>) and fire tolerance classification (</w:t>
      </w:r>
      <w:proofErr w:type="spellStart"/>
      <w:r>
        <w:rPr>
          <w:rFonts w:ascii="Times New Roman" w:hAnsi="Times New Roman" w:cs="Times New Roman"/>
          <w:sz w:val="24"/>
          <w:szCs w:val="24"/>
        </w:rPr>
        <w:t>mesophytic</w:t>
      </w:r>
      <w:proofErr w:type="spellEnd"/>
      <w:r>
        <w:rPr>
          <w:rFonts w:ascii="Times New Roman" w:hAnsi="Times New Roman" w:cs="Times New Roman"/>
          <w:sz w:val="24"/>
          <w:szCs w:val="24"/>
        </w:rPr>
        <w:t>, xerophytic) across the three burned and three unburned watersheds; end of growing seasons 2017 and 2018.</w:t>
      </w:r>
      <w:r w:rsidR="00B51CE7">
        <w:rPr>
          <w:rFonts w:ascii="Times New Roman" w:hAnsi="Times New Roman" w:cs="Times New Roman"/>
          <w:sz w:val="24"/>
          <w:szCs w:val="24"/>
        </w:rPr>
        <w:t xml:space="preserve"> Tree stem diameters were measured at 1.37 m height (i.e., diameter at breast height).</w:t>
      </w:r>
    </w:p>
    <w:tbl>
      <w:tblPr>
        <w:tblStyle w:val="TableGrid"/>
        <w:tblW w:w="9355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66"/>
        <w:gridCol w:w="1309"/>
        <w:gridCol w:w="1260"/>
        <w:gridCol w:w="1260"/>
        <w:gridCol w:w="270"/>
        <w:gridCol w:w="1170"/>
        <w:gridCol w:w="1170"/>
        <w:gridCol w:w="1350"/>
      </w:tblGrid>
      <w:tr w:rsidR="00D9004F" w14:paraId="2994826D" w14:textId="77777777" w:rsidTr="00930ADE">
        <w:tc>
          <w:tcPr>
            <w:tcW w:w="1566" w:type="dxa"/>
            <w:tcBorders>
              <w:top w:val="single" w:sz="4" w:space="0" w:color="auto"/>
            </w:tcBorders>
          </w:tcPr>
          <w:p w14:paraId="33E5414B" w14:textId="77777777" w:rsidR="00D9004F" w:rsidRPr="00E94A09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4A09">
              <w:rPr>
                <w:rFonts w:ascii="Times New Roman" w:hAnsi="Times New Roman" w:cs="Times New Roman"/>
                <w:b/>
                <w:sz w:val="24"/>
                <w:szCs w:val="24"/>
              </w:rPr>
              <w:t>2017</w:t>
            </w:r>
          </w:p>
        </w:tc>
        <w:tc>
          <w:tcPr>
            <w:tcW w:w="3829" w:type="dxa"/>
            <w:gridSpan w:val="3"/>
            <w:tcBorders>
              <w:top w:val="single" w:sz="4" w:space="0" w:color="auto"/>
            </w:tcBorders>
          </w:tcPr>
          <w:p w14:paraId="7D06BAFA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Mortality (%)</w:t>
            </w:r>
          </w:p>
        </w:tc>
        <w:tc>
          <w:tcPr>
            <w:tcW w:w="270" w:type="dxa"/>
            <w:tcBorders>
              <w:top w:val="single" w:sz="4" w:space="0" w:color="auto"/>
            </w:tcBorders>
          </w:tcPr>
          <w:p w14:paraId="063FF5C5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690" w:type="dxa"/>
            <w:gridSpan w:val="3"/>
            <w:tcBorders>
              <w:top w:val="single" w:sz="4" w:space="0" w:color="auto"/>
              <w:bottom w:val="single" w:sz="8" w:space="0" w:color="auto"/>
            </w:tcBorders>
          </w:tcPr>
          <w:p w14:paraId="5EC43E3D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Live tree d</w:t>
            </w:r>
            <w:r w:rsidRPr="00CD2E22">
              <w:rPr>
                <w:rFonts w:ascii="Times New Roman" w:hAnsi="Times New Roman" w:cs="Times New Roman"/>
              </w:rPr>
              <w:t xml:space="preserve">ensity (stems </w:t>
            </w:r>
            <w:proofErr w:type="gramStart"/>
            <w:r w:rsidRPr="00CD2E22">
              <w:rPr>
                <w:rFonts w:ascii="Times New Roman" w:hAnsi="Times New Roman" w:cs="Times New Roman"/>
              </w:rPr>
              <w:t>ha</w:t>
            </w:r>
            <w:r w:rsidRPr="00CD2E22">
              <w:rPr>
                <w:rFonts w:ascii="Times New Roman" w:hAnsi="Times New Roman" w:cs="Times New Roman"/>
                <w:vertAlign w:val="superscript"/>
              </w:rPr>
              <w:t>-1</w:t>
            </w:r>
            <w:proofErr w:type="gramEnd"/>
            <w:r w:rsidRPr="00CD2E22">
              <w:rPr>
                <w:rFonts w:ascii="Times New Roman" w:hAnsi="Times New Roman" w:cs="Times New Roman"/>
              </w:rPr>
              <w:t>)</w:t>
            </w:r>
          </w:p>
        </w:tc>
      </w:tr>
      <w:tr w:rsidR="00D9004F" w14:paraId="64FB02D7" w14:textId="77777777" w:rsidTr="00930ADE">
        <w:tc>
          <w:tcPr>
            <w:tcW w:w="1566" w:type="dxa"/>
          </w:tcPr>
          <w:p w14:paraId="415C6863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</w:rPr>
            </w:pPr>
            <w:r w:rsidRPr="00CD2E22">
              <w:rPr>
                <w:rFonts w:ascii="Times New Roman" w:hAnsi="Times New Roman" w:cs="Times New Roman"/>
                <w:b/>
              </w:rPr>
              <w:t>Burned</w:t>
            </w:r>
          </w:p>
        </w:tc>
        <w:tc>
          <w:tcPr>
            <w:tcW w:w="1309" w:type="dxa"/>
            <w:tcBorders>
              <w:top w:val="single" w:sz="8" w:space="0" w:color="auto"/>
              <w:bottom w:val="single" w:sz="8" w:space="0" w:color="auto"/>
            </w:tcBorders>
          </w:tcPr>
          <w:p w14:paraId="111D812C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Large</w:t>
            </w:r>
          </w:p>
        </w:tc>
        <w:tc>
          <w:tcPr>
            <w:tcW w:w="1260" w:type="dxa"/>
            <w:tcBorders>
              <w:top w:val="single" w:sz="8" w:space="0" w:color="auto"/>
              <w:bottom w:val="single" w:sz="8" w:space="0" w:color="auto"/>
            </w:tcBorders>
          </w:tcPr>
          <w:p w14:paraId="33F13B5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Small</w:t>
            </w:r>
          </w:p>
        </w:tc>
        <w:tc>
          <w:tcPr>
            <w:tcW w:w="1260" w:type="dxa"/>
            <w:tcBorders>
              <w:top w:val="single" w:sz="8" w:space="0" w:color="auto"/>
              <w:bottom w:val="single" w:sz="8" w:space="0" w:color="auto"/>
            </w:tcBorders>
          </w:tcPr>
          <w:p w14:paraId="487E67F3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All sizes</w:t>
            </w:r>
          </w:p>
        </w:tc>
        <w:tc>
          <w:tcPr>
            <w:tcW w:w="270" w:type="dxa"/>
            <w:tcBorders>
              <w:top w:val="single" w:sz="8" w:space="0" w:color="auto"/>
            </w:tcBorders>
          </w:tcPr>
          <w:p w14:paraId="3466ABF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tcBorders>
              <w:top w:val="single" w:sz="8" w:space="0" w:color="auto"/>
              <w:bottom w:val="single" w:sz="8" w:space="0" w:color="auto"/>
            </w:tcBorders>
          </w:tcPr>
          <w:p w14:paraId="61E02900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Large</w:t>
            </w:r>
          </w:p>
        </w:tc>
        <w:tc>
          <w:tcPr>
            <w:tcW w:w="1170" w:type="dxa"/>
            <w:tcBorders>
              <w:top w:val="single" w:sz="8" w:space="0" w:color="auto"/>
              <w:bottom w:val="single" w:sz="8" w:space="0" w:color="auto"/>
            </w:tcBorders>
          </w:tcPr>
          <w:p w14:paraId="6F91D205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Small</w:t>
            </w:r>
          </w:p>
        </w:tc>
        <w:tc>
          <w:tcPr>
            <w:tcW w:w="1350" w:type="dxa"/>
            <w:tcBorders>
              <w:top w:val="single" w:sz="8" w:space="0" w:color="auto"/>
              <w:bottom w:val="single" w:sz="8" w:space="0" w:color="auto"/>
            </w:tcBorders>
          </w:tcPr>
          <w:p w14:paraId="4832EEAB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All sizes</w:t>
            </w:r>
          </w:p>
        </w:tc>
      </w:tr>
      <w:tr w:rsidR="00D9004F" w14:paraId="43D5417D" w14:textId="77777777" w:rsidTr="00930ADE">
        <w:tc>
          <w:tcPr>
            <w:tcW w:w="1566" w:type="dxa"/>
          </w:tcPr>
          <w:p w14:paraId="0CA8E174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Mesophytic</w:t>
            </w:r>
            <w:proofErr w:type="spellEnd"/>
          </w:p>
        </w:tc>
        <w:tc>
          <w:tcPr>
            <w:tcW w:w="1309" w:type="dxa"/>
            <w:tcBorders>
              <w:top w:val="single" w:sz="8" w:space="0" w:color="auto"/>
            </w:tcBorders>
          </w:tcPr>
          <w:p w14:paraId="45DDCF7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9.6</w:t>
            </w:r>
            <w:r w:rsidRPr="00CD2E22">
              <w:rPr>
                <w:rFonts w:ascii="Times New Roman" w:hAnsi="Times New Roman" w:cs="Times New Roman"/>
              </w:rPr>
              <w:t xml:space="preserve"> (3.</w:t>
            </w:r>
            <w:r>
              <w:rPr>
                <w:rFonts w:ascii="Times New Roman" w:hAnsi="Times New Roman" w:cs="Times New Roman"/>
              </w:rPr>
              <w:t>8</w:t>
            </w:r>
            <w:r w:rsidRPr="00CD2E22">
              <w:rPr>
                <w:rFonts w:ascii="Times New Roman" w:hAnsi="Times New Roman" w:cs="Times New Roman"/>
              </w:rPr>
              <w:t>) a</w:t>
            </w:r>
          </w:p>
        </w:tc>
        <w:tc>
          <w:tcPr>
            <w:tcW w:w="1260" w:type="dxa"/>
            <w:tcBorders>
              <w:top w:val="single" w:sz="8" w:space="0" w:color="auto"/>
            </w:tcBorders>
          </w:tcPr>
          <w:p w14:paraId="696D0E80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4</w:t>
            </w:r>
            <w:r>
              <w:rPr>
                <w:rFonts w:ascii="Times New Roman" w:hAnsi="Times New Roman" w:cs="Times New Roman"/>
              </w:rPr>
              <w:t>3</w:t>
            </w:r>
            <w:r w:rsidRPr="00CD2E22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4</w:t>
            </w:r>
            <w:r w:rsidRPr="00CD2E22">
              <w:rPr>
                <w:rFonts w:ascii="Times New Roman" w:hAnsi="Times New Roman" w:cs="Times New Roman"/>
              </w:rPr>
              <w:t xml:space="preserve"> (4.4) a</w:t>
            </w:r>
          </w:p>
        </w:tc>
        <w:tc>
          <w:tcPr>
            <w:tcW w:w="1260" w:type="dxa"/>
            <w:tcBorders>
              <w:top w:val="single" w:sz="8" w:space="0" w:color="auto"/>
            </w:tcBorders>
          </w:tcPr>
          <w:p w14:paraId="17D23186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35.7 (4.0) a</w:t>
            </w:r>
          </w:p>
        </w:tc>
        <w:tc>
          <w:tcPr>
            <w:tcW w:w="270" w:type="dxa"/>
          </w:tcPr>
          <w:p w14:paraId="75C2A02B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46877E31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1</w:t>
            </w:r>
            <w:r>
              <w:rPr>
                <w:rFonts w:ascii="Times New Roman" w:hAnsi="Times New Roman" w:cs="Times New Roman"/>
              </w:rPr>
              <w:t>40</w:t>
            </w:r>
            <w:r w:rsidRPr="00CD2E22">
              <w:rPr>
                <w:rFonts w:ascii="Times New Roman" w:hAnsi="Times New Roman" w:cs="Times New Roman"/>
              </w:rPr>
              <w:t xml:space="preserve"> (17) b</w:t>
            </w: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5700FF4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211 (27) a</w:t>
            </w:r>
          </w:p>
        </w:tc>
        <w:tc>
          <w:tcPr>
            <w:tcW w:w="1350" w:type="dxa"/>
            <w:tcBorders>
              <w:top w:val="single" w:sz="8" w:space="0" w:color="auto"/>
            </w:tcBorders>
          </w:tcPr>
          <w:p w14:paraId="5C4E530F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351 (37) a</w:t>
            </w:r>
          </w:p>
        </w:tc>
      </w:tr>
      <w:tr w:rsidR="00D9004F" w14:paraId="247647C9" w14:textId="77777777" w:rsidTr="00930ADE">
        <w:tc>
          <w:tcPr>
            <w:tcW w:w="1566" w:type="dxa"/>
          </w:tcPr>
          <w:p w14:paraId="673E267C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Xerophytic</w:t>
            </w:r>
          </w:p>
        </w:tc>
        <w:tc>
          <w:tcPr>
            <w:tcW w:w="1309" w:type="dxa"/>
          </w:tcPr>
          <w:p w14:paraId="5657473A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4.</w:t>
            </w:r>
            <w:r>
              <w:rPr>
                <w:rFonts w:ascii="Times New Roman" w:hAnsi="Times New Roman" w:cs="Times New Roman"/>
              </w:rPr>
              <w:t>6</w:t>
            </w:r>
            <w:r w:rsidRPr="00CD2E22">
              <w:rPr>
                <w:rFonts w:ascii="Times New Roman" w:hAnsi="Times New Roman" w:cs="Times New Roman"/>
              </w:rPr>
              <w:t xml:space="preserve"> (1.</w:t>
            </w:r>
            <w:r>
              <w:rPr>
                <w:rFonts w:ascii="Times New Roman" w:hAnsi="Times New Roman" w:cs="Times New Roman"/>
              </w:rPr>
              <w:t>7</w:t>
            </w:r>
            <w:r w:rsidRPr="00CD2E22">
              <w:rPr>
                <w:rFonts w:ascii="Times New Roman" w:hAnsi="Times New Roman" w:cs="Times New Roman"/>
              </w:rPr>
              <w:t>) a</w:t>
            </w:r>
          </w:p>
        </w:tc>
        <w:tc>
          <w:tcPr>
            <w:tcW w:w="1260" w:type="dxa"/>
          </w:tcPr>
          <w:p w14:paraId="6D54504A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3</w:t>
            </w:r>
            <w:r>
              <w:rPr>
                <w:rFonts w:ascii="Times New Roman" w:hAnsi="Times New Roman" w:cs="Times New Roman"/>
              </w:rPr>
              <w:t>8</w:t>
            </w:r>
            <w:r w:rsidRPr="00CD2E22">
              <w:rPr>
                <w:rFonts w:ascii="Times New Roman" w:hAnsi="Times New Roman" w:cs="Times New Roman"/>
              </w:rPr>
              <w:t>.</w:t>
            </w:r>
            <w:r>
              <w:rPr>
                <w:rFonts w:ascii="Times New Roman" w:hAnsi="Times New Roman" w:cs="Times New Roman"/>
              </w:rPr>
              <w:t>8</w:t>
            </w:r>
            <w:r w:rsidRPr="00CD2E22"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</w:rPr>
              <w:t>5.2</w:t>
            </w:r>
            <w:r w:rsidRPr="00CD2E22">
              <w:rPr>
                <w:rFonts w:ascii="Times New Roman" w:hAnsi="Times New Roman" w:cs="Times New Roman"/>
              </w:rPr>
              <w:t>) a</w:t>
            </w:r>
          </w:p>
        </w:tc>
        <w:tc>
          <w:tcPr>
            <w:tcW w:w="1260" w:type="dxa"/>
          </w:tcPr>
          <w:p w14:paraId="56990704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20.4 (3.1) b</w:t>
            </w:r>
          </w:p>
        </w:tc>
        <w:tc>
          <w:tcPr>
            <w:tcW w:w="270" w:type="dxa"/>
          </w:tcPr>
          <w:p w14:paraId="47AF0017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1FA351D1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178 (15) a</w:t>
            </w:r>
          </w:p>
        </w:tc>
        <w:tc>
          <w:tcPr>
            <w:tcW w:w="1170" w:type="dxa"/>
          </w:tcPr>
          <w:p w14:paraId="57868223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103 (14) b</w:t>
            </w:r>
          </w:p>
        </w:tc>
        <w:tc>
          <w:tcPr>
            <w:tcW w:w="1350" w:type="dxa"/>
          </w:tcPr>
          <w:p w14:paraId="5E3B4FEE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280 (22) b</w:t>
            </w:r>
          </w:p>
        </w:tc>
      </w:tr>
      <w:tr w:rsidR="00D9004F" w14:paraId="068CED70" w14:textId="77777777" w:rsidTr="00930ADE">
        <w:tc>
          <w:tcPr>
            <w:tcW w:w="1566" w:type="dxa"/>
          </w:tcPr>
          <w:p w14:paraId="68ACBA31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All types</w:t>
            </w:r>
          </w:p>
        </w:tc>
        <w:tc>
          <w:tcPr>
            <w:tcW w:w="1309" w:type="dxa"/>
          </w:tcPr>
          <w:p w14:paraId="456FD147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5.9 (1.6)</w:t>
            </w:r>
          </w:p>
        </w:tc>
        <w:tc>
          <w:tcPr>
            <w:tcW w:w="1260" w:type="dxa"/>
          </w:tcPr>
          <w:p w14:paraId="6DBC64B6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42.4 (3.8)</w:t>
            </w:r>
          </w:p>
        </w:tc>
        <w:tc>
          <w:tcPr>
            <w:tcW w:w="1260" w:type="dxa"/>
          </w:tcPr>
          <w:p w14:paraId="6F7084BD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31.2 (3.2)</w:t>
            </w:r>
          </w:p>
        </w:tc>
        <w:tc>
          <w:tcPr>
            <w:tcW w:w="270" w:type="dxa"/>
          </w:tcPr>
          <w:p w14:paraId="4AA132C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252600B1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317 (18)</w:t>
            </w:r>
          </w:p>
        </w:tc>
        <w:tc>
          <w:tcPr>
            <w:tcW w:w="1170" w:type="dxa"/>
          </w:tcPr>
          <w:p w14:paraId="3DF55E91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278 (40)</w:t>
            </w:r>
          </w:p>
        </w:tc>
        <w:tc>
          <w:tcPr>
            <w:tcW w:w="1350" w:type="dxa"/>
          </w:tcPr>
          <w:p w14:paraId="0939B97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631 (37)</w:t>
            </w:r>
          </w:p>
        </w:tc>
      </w:tr>
      <w:tr w:rsidR="00D9004F" w14:paraId="66ED38E4" w14:textId="77777777" w:rsidTr="00930ADE">
        <w:tc>
          <w:tcPr>
            <w:tcW w:w="1566" w:type="dxa"/>
          </w:tcPr>
          <w:p w14:paraId="677DA80B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1309" w:type="dxa"/>
          </w:tcPr>
          <w:p w14:paraId="5AA49D57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</w:tcPr>
          <w:p w14:paraId="7834E94B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</w:tcPr>
          <w:p w14:paraId="20E6E885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0" w:type="dxa"/>
          </w:tcPr>
          <w:p w14:paraId="5572FCF9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375FC150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6F87E045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4AB39879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D9004F" w14:paraId="4BD80F9D" w14:textId="77777777" w:rsidTr="00930ADE">
        <w:tc>
          <w:tcPr>
            <w:tcW w:w="1566" w:type="dxa"/>
          </w:tcPr>
          <w:p w14:paraId="35AC61FD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</w:rPr>
            </w:pPr>
            <w:r w:rsidRPr="00CD2E22">
              <w:rPr>
                <w:rFonts w:ascii="Times New Roman" w:hAnsi="Times New Roman" w:cs="Times New Roman"/>
                <w:b/>
              </w:rPr>
              <w:t xml:space="preserve">Unburned </w:t>
            </w:r>
          </w:p>
        </w:tc>
        <w:tc>
          <w:tcPr>
            <w:tcW w:w="1309" w:type="dxa"/>
            <w:tcBorders>
              <w:bottom w:val="single" w:sz="8" w:space="0" w:color="auto"/>
            </w:tcBorders>
          </w:tcPr>
          <w:p w14:paraId="3137F49D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Large</w:t>
            </w:r>
          </w:p>
        </w:tc>
        <w:tc>
          <w:tcPr>
            <w:tcW w:w="1260" w:type="dxa"/>
            <w:tcBorders>
              <w:bottom w:val="single" w:sz="8" w:space="0" w:color="auto"/>
            </w:tcBorders>
          </w:tcPr>
          <w:p w14:paraId="4AAFEC5F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Small</w:t>
            </w:r>
          </w:p>
        </w:tc>
        <w:tc>
          <w:tcPr>
            <w:tcW w:w="1260" w:type="dxa"/>
            <w:tcBorders>
              <w:bottom w:val="single" w:sz="8" w:space="0" w:color="auto"/>
            </w:tcBorders>
          </w:tcPr>
          <w:p w14:paraId="5A0BE156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All sizes</w:t>
            </w:r>
          </w:p>
        </w:tc>
        <w:tc>
          <w:tcPr>
            <w:tcW w:w="270" w:type="dxa"/>
          </w:tcPr>
          <w:p w14:paraId="14D07E81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tcBorders>
              <w:bottom w:val="single" w:sz="8" w:space="0" w:color="auto"/>
            </w:tcBorders>
          </w:tcPr>
          <w:p w14:paraId="1D91E1AC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Large</w:t>
            </w:r>
          </w:p>
        </w:tc>
        <w:tc>
          <w:tcPr>
            <w:tcW w:w="1170" w:type="dxa"/>
            <w:tcBorders>
              <w:bottom w:val="single" w:sz="8" w:space="0" w:color="auto"/>
            </w:tcBorders>
          </w:tcPr>
          <w:p w14:paraId="008B4FEA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Small</w:t>
            </w:r>
          </w:p>
        </w:tc>
        <w:tc>
          <w:tcPr>
            <w:tcW w:w="1350" w:type="dxa"/>
            <w:tcBorders>
              <w:bottom w:val="single" w:sz="8" w:space="0" w:color="auto"/>
            </w:tcBorders>
          </w:tcPr>
          <w:p w14:paraId="7B8581F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All sizes</w:t>
            </w:r>
          </w:p>
        </w:tc>
      </w:tr>
      <w:tr w:rsidR="00D9004F" w14:paraId="22D3E6DB" w14:textId="77777777" w:rsidTr="00930ADE">
        <w:tc>
          <w:tcPr>
            <w:tcW w:w="1566" w:type="dxa"/>
          </w:tcPr>
          <w:p w14:paraId="3ADBDD77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Mesophytic</w:t>
            </w:r>
            <w:proofErr w:type="spellEnd"/>
          </w:p>
        </w:tc>
        <w:tc>
          <w:tcPr>
            <w:tcW w:w="1309" w:type="dxa"/>
            <w:tcBorders>
              <w:top w:val="single" w:sz="8" w:space="0" w:color="auto"/>
            </w:tcBorders>
          </w:tcPr>
          <w:p w14:paraId="1FCBF97F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1.</w:t>
            </w:r>
            <w:r>
              <w:rPr>
                <w:rFonts w:ascii="Times New Roman" w:hAnsi="Times New Roman" w:cs="Times New Roman"/>
              </w:rPr>
              <w:t>2</w:t>
            </w:r>
            <w:r w:rsidRPr="00CD2E22"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</w:rPr>
              <w:t>1.0</w:t>
            </w:r>
            <w:r w:rsidRPr="00CD2E22">
              <w:rPr>
                <w:rFonts w:ascii="Times New Roman" w:hAnsi="Times New Roman" w:cs="Times New Roman"/>
              </w:rPr>
              <w:t>) a</w:t>
            </w:r>
          </w:p>
        </w:tc>
        <w:tc>
          <w:tcPr>
            <w:tcW w:w="1260" w:type="dxa"/>
            <w:tcBorders>
              <w:top w:val="single" w:sz="8" w:space="0" w:color="auto"/>
            </w:tcBorders>
          </w:tcPr>
          <w:p w14:paraId="6F2F39C0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11.2 </w:t>
            </w:r>
            <w:r w:rsidRPr="00CD2E22">
              <w:rPr>
                <w:rFonts w:ascii="Times New Roman" w:hAnsi="Times New Roman" w:cs="Times New Roman"/>
              </w:rPr>
              <w:t>(3.</w:t>
            </w:r>
            <w:r>
              <w:rPr>
                <w:rFonts w:ascii="Times New Roman" w:hAnsi="Times New Roman" w:cs="Times New Roman"/>
              </w:rPr>
              <w:t>7</w:t>
            </w:r>
            <w:r w:rsidRPr="00CD2E22">
              <w:rPr>
                <w:rFonts w:ascii="Times New Roman" w:hAnsi="Times New Roman" w:cs="Times New Roman"/>
              </w:rPr>
              <w:t>) a</w:t>
            </w:r>
          </w:p>
        </w:tc>
        <w:tc>
          <w:tcPr>
            <w:tcW w:w="1260" w:type="dxa"/>
            <w:tcBorders>
              <w:top w:val="single" w:sz="8" w:space="0" w:color="auto"/>
            </w:tcBorders>
          </w:tcPr>
          <w:p w14:paraId="01C778EF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8.</w:t>
            </w:r>
            <w:r>
              <w:rPr>
                <w:rFonts w:ascii="Times New Roman" w:hAnsi="Times New Roman" w:cs="Times New Roman"/>
              </w:rPr>
              <w:t>4</w:t>
            </w:r>
            <w:r w:rsidRPr="00CD2E22"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</w:rPr>
              <w:t>2.9</w:t>
            </w:r>
            <w:r w:rsidRPr="00CD2E22">
              <w:rPr>
                <w:rFonts w:ascii="Times New Roman" w:hAnsi="Times New Roman" w:cs="Times New Roman"/>
              </w:rPr>
              <w:t>) a</w:t>
            </w:r>
          </w:p>
        </w:tc>
        <w:tc>
          <w:tcPr>
            <w:tcW w:w="270" w:type="dxa"/>
          </w:tcPr>
          <w:p w14:paraId="5C7717CE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5FD90F6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132 (24) a</w:t>
            </w: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2530E3E5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370 (49) a</w:t>
            </w:r>
          </w:p>
        </w:tc>
        <w:tc>
          <w:tcPr>
            <w:tcW w:w="1350" w:type="dxa"/>
            <w:tcBorders>
              <w:top w:val="single" w:sz="8" w:space="0" w:color="auto"/>
            </w:tcBorders>
          </w:tcPr>
          <w:p w14:paraId="5FA39D3C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502 (52) a</w:t>
            </w:r>
          </w:p>
        </w:tc>
      </w:tr>
      <w:tr w:rsidR="00D9004F" w14:paraId="097817BA" w14:textId="77777777" w:rsidTr="00930ADE">
        <w:tc>
          <w:tcPr>
            <w:tcW w:w="1566" w:type="dxa"/>
          </w:tcPr>
          <w:p w14:paraId="364C3427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Xerophytic</w:t>
            </w:r>
          </w:p>
        </w:tc>
        <w:tc>
          <w:tcPr>
            <w:tcW w:w="1309" w:type="dxa"/>
          </w:tcPr>
          <w:p w14:paraId="247998C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1.2</w:t>
            </w:r>
            <w:r w:rsidRPr="00CD2E22">
              <w:rPr>
                <w:rFonts w:ascii="Times New Roman" w:hAnsi="Times New Roman" w:cs="Times New Roman"/>
              </w:rPr>
              <w:t xml:space="preserve"> (0.9) a</w:t>
            </w:r>
          </w:p>
        </w:tc>
        <w:tc>
          <w:tcPr>
            <w:tcW w:w="1260" w:type="dxa"/>
          </w:tcPr>
          <w:p w14:paraId="67E6F79C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5.1</w:t>
            </w:r>
            <w:r w:rsidRPr="00CD2E22">
              <w:rPr>
                <w:rFonts w:ascii="Times New Roman" w:hAnsi="Times New Roman" w:cs="Times New Roman"/>
              </w:rPr>
              <w:t xml:space="preserve"> (2.</w:t>
            </w:r>
            <w:r>
              <w:rPr>
                <w:rFonts w:ascii="Times New Roman" w:hAnsi="Times New Roman" w:cs="Times New Roman"/>
              </w:rPr>
              <w:t>8</w:t>
            </w:r>
            <w:r w:rsidRPr="00CD2E22">
              <w:rPr>
                <w:rFonts w:ascii="Times New Roman" w:hAnsi="Times New Roman" w:cs="Times New Roman"/>
              </w:rPr>
              <w:t>) a</w:t>
            </w:r>
          </w:p>
        </w:tc>
        <w:tc>
          <w:tcPr>
            <w:tcW w:w="1260" w:type="dxa"/>
          </w:tcPr>
          <w:p w14:paraId="22B61C67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3.</w:t>
            </w:r>
            <w:r>
              <w:rPr>
                <w:rFonts w:ascii="Times New Roman" w:hAnsi="Times New Roman" w:cs="Times New Roman"/>
              </w:rPr>
              <w:t>4</w:t>
            </w:r>
            <w:r w:rsidRPr="00CD2E22">
              <w:rPr>
                <w:rFonts w:ascii="Times New Roman" w:hAnsi="Times New Roman" w:cs="Times New Roman"/>
              </w:rPr>
              <w:t xml:space="preserve"> (1.</w:t>
            </w:r>
            <w:r>
              <w:rPr>
                <w:rFonts w:ascii="Times New Roman" w:hAnsi="Times New Roman" w:cs="Times New Roman"/>
              </w:rPr>
              <w:t>6</w:t>
            </w:r>
            <w:r w:rsidRPr="00CD2E22">
              <w:rPr>
                <w:rFonts w:ascii="Times New Roman" w:hAnsi="Times New Roman" w:cs="Times New Roman"/>
              </w:rPr>
              <w:t>) a</w:t>
            </w:r>
          </w:p>
        </w:tc>
        <w:tc>
          <w:tcPr>
            <w:tcW w:w="270" w:type="dxa"/>
          </w:tcPr>
          <w:p w14:paraId="3F6C5124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3971B4FC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150 (20) a</w:t>
            </w:r>
          </w:p>
        </w:tc>
        <w:tc>
          <w:tcPr>
            <w:tcW w:w="1170" w:type="dxa"/>
          </w:tcPr>
          <w:p w14:paraId="5A38F865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238 (61) b</w:t>
            </w:r>
          </w:p>
        </w:tc>
        <w:tc>
          <w:tcPr>
            <w:tcW w:w="1350" w:type="dxa"/>
          </w:tcPr>
          <w:p w14:paraId="569E142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388 (63) b</w:t>
            </w:r>
          </w:p>
        </w:tc>
      </w:tr>
      <w:tr w:rsidR="00D9004F" w14:paraId="15B61197" w14:textId="77777777" w:rsidTr="00930ADE">
        <w:tc>
          <w:tcPr>
            <w:tcW w:w="1566" w:type="dxa"/>
          </w:tcPr>
          <w:p w14:paraId="5F330233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 xml:space="preserve">All </w:t>
            </w:r>
            <w:r>
              <w:rPr>
                <w:rFonts w:ascii="Times New Roman" w:hAnsi="Times New Roman" w:cs="Times New Roman"/>
              </w:rPr>
              <w:t>types</w:t>
            </w:r>
          </w:p>
        </w:tc>
        <w:tc>
          <w:tcPr>
            <w:tcW w:w="1309" w:type="dxa"/>
          </w:tcPr>
          <w:p w14:paraId="42E8513E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1.7 (1.2)</w:t>
            </w:r>
          </w:p>
        </w:tc>
        <w:tc>
          <w:tcPr>
            <w:tcW w:w="1260" w:type="dxa"/>
          </w:tcPr>
          <w:p w14:paraId="658194E2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7.8 (2.5)</w:t>
            </w:r>
          </w:p>
        </w:tc>
        <w:tc>
          <w:tcPr>
            <w:tcW w:w="1260" w:type="dxa"/>
          </w:tcPr>
          <w:p w14:paraId="37398861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6.3 (2.0)</w:t>
            </w:r>
          </w:p>
        </w:tc>
        <w:tc>
          <w:tcPr>
            <w:tcW w:w="270" w:type="dxa"/>
          </w:tcPr>
          <w:p w14:paraId="3531C8C1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51EF73F2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282 (23)</w:t>
            </w:r>
          </w:p>
        </w:tc>
        <w:tc>
          <w:tcPr>
            <w:tcW w:w="1170" w:type="dxa"/>
          </w:tcPr>
          <w:p w14:paraId="6A3FF0F7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608 (77)</w:t>
            </w:r>
          </w:p>
        </w:tc>
        <w:tc>
          <w:tcPr>
            <w:tcW w:w="1350" w:type="dxa"/>
          </w:tcPr>
          <w:p w14:paraId="320C1CB5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890 (67)</w:t>
            </w:r>
          </w:p>
        </w:tc>
      </w:tr>
      <w:tr w:rsidR="00D9004F" w14:paraId="32F6FD2A" w14:textId="77777777" w:rsidTr="00930ADE">
        <w:tc>
          <w:tcPr>
            <w:tcW w:w="1566" w:type="dxa"/>
          </w:tcPr>
          <w:p w14:paraId="04CD8C6D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1309" w:type="dxa"/>
          </w:tcPr>
          <w:p w14:paraId="5C90D869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</w:tcPr>
          <w:p w14:paraId="3BCB116E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</w:tcPr>
          <w:p w14:paraId="78688844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0" w:type="dxa"/>
          </w:tcPr>
          <w:p w14:paraId="5D409AB4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127BCAED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3224B047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448B66E3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D9004F" w14:paraId="4D939183" w14:textId="77777777" w:rsidTr="00930ADE">
        <w:tc>
          <w:tcPr>
            <w:tcW w:w="1566" w:type="dxa"/>
          </w:tcPr>
          <w:p w14:paraId="485B00E9" w14:textId="77777777" w:rsidR="00D9004F" w:rsidRPr="00E94A09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94A09">
              <w:rPr>
                <w:rFonts w:ascii="Times New Roman" w:hAnsi="Times New Roman" w:cs="Times New Roman"/>
                <w:b/>
                <w:sz w:val="24"/>
                <w:szCs w:val="24"/>
              </w:rPr>
              <w:t>2018</w:t>
            </w:r>
          </w:p>
        </w:tc>
        <w:tc>
          <w:tcPr>
            <w:tcW w:w="1309" w:type="dxa"/>
          </w:tcPr>
          <w:p w14:paraId="663EBD83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</w:tcPr>
          <w:p w14:paraId="0FF946C0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</w:tcPr>
          <w:p w14:paraId="691BE666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0" w:type="dxa"/>
          </w:tcPr>
          <w:p w14:paraId="6E62CF2A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5FB25E9D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58E49DA7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5580E9BB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D9004F" w14:paraId="4D8F7133" w14:textId="77777777" w:rsidTr="00930ADE">
        <w:tc>
          <w:tcPr>
            <w:tcW w:w="1566" w:type="dxa"/>
          </w:tcPr>
          <w:p w14:paraId="31421B9E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</w:rPr>
            </w:pPr>
            <w:r w:rsidRPr="00CD2E22">
              <w:rPr>
                <w:rFonts w:ascii="Times New Roman" w:hAnsi="Times New Roman" w:cs="Times New Roman"/>
                <w:b/>
              </w:rPr>
              <w:t>Burned</w:t>
            </w:r>
          </w:p>
        </w:tc>
        <w:tc>
          <w:tcPr>
            <w:tcW w:w="1309" w:type="dxa"/>
            <w:tcBorders>
              <w:bottom w:val="single" w:sz="8" w:space="0" w:color="auto"/>
            </w:tcBorders>
          </w:tcPr>
          <w:p w14:paraId="502A4BBF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Large</w:t>
            </w:r>
          </w:p>
        </w:tc>
        <w:tc>
          <w:tcPr>
            <w:tcW w:w="1260" w:type="dxa"/>
            <w:tcBorders>
              <w:bottom w:val="single" w:sz="8" w:space="0" w:color="auto"/>
            </w:tcBorders>
          </w:tcPr>
          <w:p w14:paraId="01A8C5F1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Small</w:t>
            </w:r>
          </w:p>
        </w:tc>
        <w:tc>
          <w:tcPr>
            <w:tcW w:w="1260" w:type="dxa"/>
            <w:tcBorders>
              <w:bottom w:val="single" w:sz="8" w:space="0" w:color="auto"/>
            </w:tcBorders>
          </w:tcPr>
          <w:p w14:paraId="42BE6313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All sizes</w:t>
            </w:r>
          </w:p>
        </w:tc>
        <w:tc>
          <w:tcPr>
            <w:tcW w:w="270" w:type="dxa"/>
          </w:tcPr>
          <w:p w14:paraId="1CEBB66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tcBorders>
              <w:bottom w:val="single" w:sz="8" w:space="0" w:color="auto"/>
            </w:tcBorders>
          </w:tcPr>
          <w:p w14:paraId="19C1854E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Large</w:t>
            </w:r>
          </w:p>
        </w:tc>
        <w:tc>
          <w:tcPr>
            <w:tcW w:w="1170" w:type="dxa"/>
            <w:tcBorders>
              <w:bottom w:val="single" w:sz="8" w:space="0" w:color="auto"/>
            </w:tcBorders>
          </w:tcPr>
          <w:p w14:paraId="3023CCCA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Small</w:t>
            </w:r>
          </w:p>
        </w:tc>
        <w:tc>
          <w:tcPr>
            <w:tcW w:w="1350" w:type="dxa"/>
            <w:tcBorders>
              <w:bottom w:val="single" w:sz="8" w:space="0" w:color="auto"/>
            </w:tcBorders>
          </w:tcPr>
          <w:p w14:paraId="687437D9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All sizes</w:t>
            </w:r>
          </w:p>
        </w:tc>
      </w:tr>
      <w:tr w:rsidR="00D9004F" w14:paraId="0D580AF1" w14:textId="77777777" w:rsidTr="00930ADE">
        <w:tc>
          <w:tcPr>
            <w:tcW w:w="1566" w:type="dxa"/>
          </w:tcPr>
          <w:p w14:paraId="12F6848D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Mesophytic</w:t>
            </w:r>
            <w:proofErr w:type="spellEnd"/>
          </w:p>
        </w:tc>
        <w:tc>
          <w:tcPr>
            <w:tcW w:w="1309" w:type="dxa"/>
            <w:tcBorders>
              <w:top w:val="single" w:sz="8" w:space="0" w:color="auto"/>
            </w:tcBorders>
          </w:tcPr>
          <w:p w14:paraId="1647D298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18.8 (4.4) a</w:t>
            </w:r>
          </w:p>
        </w:tc>
        <w:tc>
          <w:tcPr>
            <w:tcW w:w="1260" w:type="dxa"/>
            <w:tcBorders>
              <w:top w:val="single" w:sz="8" w:space="0" w:color="auto"/>
            </w:tcBorders>
          </w:tcPr>
          <w:p w14:paraId="5C66BBA0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61.3 (4.7) a</w:t>
            </w:r>
          </w:p>
        </w:tc>
        <w:tc>
          <w:tcPr>
            <w:tcW w:w="1260" w:type="dxa"/>
            <w:tcBorders>
              <w:top w:val="single" w:sz="8" w:space="0" w:color="auto"/>
            </w:tcBorders>
          </w:tcPr>
          <w:p w14:paraId="6C38E1FB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48.9 (4.2) a</w:t>
            </w:r>
          </w:p>
        </w:tc>
        <w:tc>
          <w:tcPr>
            <w:tcW w:w="270" w:type="dxa"/>
          </w:tcPr>
          <w:p w14:paraId="5D4259DC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557E3A8A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128 (17) a</w:t>
            </w:r>
          </w:p>
        </w:tc>
        <w:tc>
          <w:tcPr>
            <w:tcW w:w="1170" w:type="dxa"/>
            <w:tcBorders>
              <w:top w:val="single" w:sz="8" w:space="0" w:color="auto"/>
            </w:tcBorders>
          </w:tcPr>
          <w:p w14:paraId="6698B65E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147 (24) a</w:t>
            </w:r>
          </w:p>
        </w:tc>
        <w:tc>
          <w:tcPr>
            <w:tcW w:w="1350" w:type="dxa"/>
            <w:tcBorders>
              <w:top w:val="single" w:sz="8" w:space="0" w:color="auto"/>
            </w:tcBorders>
          </w:tcPr>
          <w:p w14:paraId="0B99261E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275 (34) a</w:t>
            </w:r>
          </w:p>
        </w:tc>
      </w:tr>
      <w:tr w:rsidR="00D9004F" w14:paraId="5E820275" w14:textId="77777777" w:rsidTr="00930ADE">
        <w:tc>
          <w:tcPr>
            <w:tcW w:w="1566" w:type="dxa"/>
          </w:tcPr>
          <w:p w14:paraId="05A88251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Xerophytic</w:t>
            </w:r>
          </w:p>
        </w:tc>
        <w:tc>
          <w:tcPr>
            <w:tcW w:w="1309" w:type="dxa"/>
          </w:tcPr>
          <w:p w14:paraId="2C9C0AD5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9.1 (3.3) b</w:t>
            </w:r>
          </w:p>
        </w:tc>
        <w:tc>
          <w:tcPr>
            <w:tcW w:w="1260" w:type="dxa"/>
          </w:tcPr>
          <w:p w14:paraId="79586A10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51.2 (5.5) a</w:t>
            </w:r>
          </w:p>
        </w:tc>
        <w:tc>
          <w:tcPr>
            <w:tcW w:w="1260" w:type="dxa"/>
          </w:tcPr>
          <w:p w14:paraId="4FE9DC1A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28.6 (3.8) b</w:t>
            </w:r>
          </w:p>
        </w:tc>
        <w:tc>
          <w:tcPr>
            <w:tcW w:w="270" w:type="dxa"/>
          </w:tcPr>
          <w:p w14:paraId="59ADA7B0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7606E765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168 (15) a</w:t>
            </w:r>
          </w:p>
        </w:tc>
        <w:tc>
          <w:tcPr>
            <w:tcW w:w="1170" w:type="dxa"/>
          </w:tcPr>
          <w:p w14:paraId="01E81371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80 (12) b</w:t>
            </w:r>
          </w:p>
        </w:tc>
        <w:tc>
          <w:tcPr>
            <w:tcW w:w="1350" w:type="dxa"/>
          </w:tcPr>
          <w:p w14:paraId="3F3E925E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248 (21) b</w:t>
            </w:r>
          </w:p>
        </w:tc>
      </w:tr>
      <w:tr w:rsidR="00D9004F" w14:paraId="22A81359" w14:textId="77777777" w:rsidTr="00930ADE">
        <w:tc>
          <w:tcPr>
            <w:tcW w:w="1566" w:type="dxa"/>
          </w:tcPr>
          <w:p w14:paraId="3CA518F9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CD2E22">
              <w:rPr>
                <w:rFonts w:ascii="Times New Roman" w:hAnsi="Times New Roman" w:cs="Times New Roman"/>
              </w:rPr>
              <w:t>All types</w:t>
            </w:r>
          </w:p>
        </w:tc>
        <w:tc>
          <w:tcPr>
            <w:tcW w:w="1309" w:type="dxa"/>
          </w:tcPr>
          <w:p w14:paraId="24BBD376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12.6 (3.1)</w:t>
            </w:r>
          </w:p>
        </w:tc>
        <w:tc>
          <w:tcPr>
            <w:tcW w:w="1260" w:type="dxa"/>
          </w:tcPr>
          <w:p w14:paraId="54AC28E3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57.1 (4.2)</w:t>
            </w:r>
          </w:p>
        </w:tc>
        <w:tc>
          <w:tcPr>
            <w:tcW w:w="1260" w:type="dxa"/>
          </w:tcPr>
          <w:p w14:paraId="6BA97031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40.6 (3.6)</w:t>
            </w:r>
          </w:p>
        </w:tc>
        <w:tc>
          <w:tcPr>
            <w:tcW w:w="270" w:type="dxa"/>
          </w:tcPr>
          <w:p w14:paraId="5E41FEEF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</w:tcPr>
          <w:p w14:paraId="24DE0FD6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296 (19)</w:t>
            </w:r>
          </w:p>
        </w:tc>
        <w:tc>
          <w:tcPr>
            <w:tcW w:w="1170" w:type="dxa"/>
          </w:tcPr>
          <w:p w14:paraId="761245A1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228 (28)</w:t>
            </w:r>
          </w:p>
        </w:tc>
        <w:tc>
          <w:tcPr>
            <w:tcW w:w="1350" w:type="dxa"/>
          </w:tcPr>
          <w:p w14:paraId="360616DE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523 (37)</w:t>
            </w:r>
          </w:p>
        </w:tc>
      </w:tr>
      <w:tr w:rsidR="00D9004F" w14:paraId="4235CFED" w14:textId="77777777" w:rsidTr="00930ADE">
        <w:tc>
          <w:tcPr>
            <w:tcW w:w="1566" w:type="dxa"/>
            <w:tcBorders>
              <w:bottom w:val="single" w:sz="4" w:space="0" w:color="auto"/>
            </w:tcBorders>
          </w:tcPr>
          <w:p w14:paraId="24FB08DD" w14:textId="77777777" w:rsidR="00D9004F" w:rsidRPr="00CD2E22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1309" w:type="dxa"/>
            <w:tcBorders>
              <w:bottom w:val="single" w:sz="4" w:space="0" w:color="auto"/>
            </w:tcBorders>
          </w:tcPr>
          <w:p w14:paraId="4D8FBD5B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1E60394E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6C8338BB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0" w:type="dxa"/>
            <w:tcBorders>
              <w:bottom w:val="single" w:sz="4" w:space="0" w:color="auto"/>
            </w:tcBorders>
          </w:tcPr>
          <w:p w14:paraId="01243E25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tcBorders>
              <w:bottom w:val="single" w:sz="4" w:space="0" w:color="auto"/>
            </w:tcBorders>
          </w:tcPr>
          <w:p w14:paraId="6670CD9B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170" w:type="dxa"/>
            <w:tcBorders>
              <w:bottom w:val="single" w:sz="4" w:space="0" w:color="auto"/>
            </w:tcBorders>
          </w:tcPr>
          <w:p w14:paraId="108CAE0C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14:paraId="7FFDAF2A" w14:textId="77777777" w:rsidR="00D9004F" w:rsidRPr="00CD2E22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5767FB5" w14:textId="77777777" w:rsidR="00D9004F" w:rsidRPr="00C44039" w:rsidRDefault="00D9004F" w:rsidP="00D900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C44039">
        <w:rPr>
          <w:rFonts w:ascii="Times New Roman" w:hAnsi="Times New Roman" w:cs="Times New Roman"/>
          <w:sz w:val="20"/>
          <w:szCs w:val="20"/>
        </w:rPr>
        <w:t>†Different letters in columns denote significant (</w:t>
      </w:r>
      <w:r w:rsidRPr="00C44039">
        <w:rPr>
          <w:rFonts w:ascii="Times New Roman" w:hAnsi="Times New Roman" w:cs="Times New Roman"/>
          <w:i/>
          <w:sz w:val="20"/>
          <w:szCs w:val="20"/>
        </w:rPr>
        <w:t>P</w:t>
      </w:r>
      <w:r w:rsidRPr="00C44039">
        <w:rPr>
          <w:rFonts w:ascii="Times New Roman" w:hAnsi="Times New Roman" w:cs="Times New Roman"/>
          <w:sz w:val="20"/>
          <w:szCs w:val="20"/>
        </w:rPr>
        <w:t xml:space="preserve"> &lt; 0.</w:t>
      </w:r>
      <w:r>
        <w:rPr>
          <w:rFonts w:ascii="Times New Roman" w:hAnsi="Times New Roman" w:cs="Times New Roman"/>
          <w:sz w:val="20"/>
          <w:szCs w:val="20"/>
        </w:rPr>
        <w:t>10</w:t>
      </w:r>
      <w:r w:rsidRPr="00C44039">
        <w:rPr>
          <w:rFonts w:ascii="Times New Roman" w:hAnsi="Times New Roman" w:cs="Times New Roman"/>
          <w:sz w:val="20"/>
          <w:szCs w:val="20"/>
        </w:rPr>
        <w:t>) difference</w:t>
      </w:r>
      <w:r>
        <w:rPr>
          <w:rFonts w:ascii="Times New Roman" w:hAnsi="Times New Roman" w:cs="Times New Roman"/>
          <w:sz w:val="20"/>
          <w:szCs w:val="20"/>
        </w:rPr>
        <w:t>s</w:t>
      </w:r>
      <w:r w:rsidRPr="00C44039">
        <w:rPr>
          <w:rFonts w:ascii="Times New Roman" w:hAnsi="Times New Roman" w:cs="Times New Roman"/>
          <w:sz w:val="20"/>
          <w:szCs w:val="20"/>
        </w:rPr>
        <w:t>.</w:t>
      </w:r>
    </w:p>
    <w:p w14:paraId="4E0DF69B" w14:textId="77777777" w:rsidR="00D9004F" w:rsidRDefault="00D9004F" w:rsidP="00D9004F">
      <w:pPr>
        <w:rPr>
          <w:rFonts w:ascii="Times New Roman" w:hAnsi="Times New Roman" w:cs="Times New Roman"/>
          <w:sz w:val="24"/>
          <w:szCs w:val="24"/>
        </w:rPr>
      </w:pPr>
    </w:p>
    <w:p w14:paraId="08BA6676" w14:textId="77777777" w:rsidR="00D9004F" w:rsidRDefault="00D9004F" w:rsidP="00D9004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1F981A6" w14:textId="754E235D" w:rsidR="00D9004F" w:rsidRDefault="00D9004F" w:rsidP="00D900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3227D">
        <w:rPr>
          <w:rFonts w:ascii="Times New Roman" w:hAnsi="Times New Roman" w:cs="Times New Roman"/>
          <w:sz w:val="24"/>
          <w:szCs w:val="24"/>
        </w:rPr>
        <w:lastRenderedPageBreak/>
        <w:t>Table S</w:t>
      </w:r>
      <w:r w:rsidR="00876B83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.  Mean (±se) basal area of live trees and basal area loss due to fire mortality by size class (large stems ≥20 cm </w:t>
      </w:r>
      <w:r w:rsidR="00B51CE7">
        <w:rPr>
          <w:rFonts w:ascii="Times New Roman" w:hAnsi="Times New Roman" w:cs="Times New Roman"/>
          <w:sz w:val="24"/>
          <w:szCs w:val="24"/>
        </w:rPr>
        <w:t>diameter</w:t>
      </w:r>
      <w:r>
        <w:rPr>
          <w:rFonts w:ascii="Times New Roman" w:hAnsi="Times New Roman" w:cs="Times New Roman"/>
          <w:sz w:val="24"/>
          <w:szCs w:val="24"/>
        </w:rPr>
        <w:t>, and small stems &lt; 20 cm d</w:t>
      </w:r>
      <w:r w:rsidR="00B51CE7">
        <w:rPr>
          <w:rFonts w:ascii="Times New Roman" w:hAnsi="Times New Roman" w:cs="Times New Roman"/>
          <w:sz w:val="24"/>
          <w:szCs w:val="24"/>
        </w:rPr>
        <w:t>iameter</w:t>
      </w:r>
      <w:r>
        <w:rPr>
          <w:rFonts w:ascii="Times New Roman" w:hAnsi="Times New Roman" w:cs="Times New Roman"/>
          <w:sz w:val="24"/>
          <w:szCs w:val="24"/>
        </w:rPr>
        <w:t>) and fire tolerance classification (</w:t>
      </w:r>
      <w:proofErr w:type="spellStart"/>
      <w:r>
        <w:rPr>
          <w:rFonts w:ascii="Times New Roman" w:hAnsi="Times New Roman" w:cs="Times New Roman"/>
          <w:sz w:val="24"/>
          <w:szCs w:val="24"/>
        </w:rPr>
        <w:t>mesophytic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xerophytic) across the three burned and three unburned watersheds. </w:t>
      </w:r>
    </w:p>
    <w:p w14:paraId="0BEFB3C5" w14:textId="77777777" w:rsidR="00D9004F" w:rsidRDefault="00D9004F" w:rsidP="00D900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10"/>
        <w:gridCol w:w="1080"/>
        <w:gridCol w:w="810"/>
        <w:gridCol w:w="1080"/>
        <w:gridCol w:w="270"/>
        <w:gridCol w:w="1350"/>
        <w:gridCol w:w="1350"/>
        <w:gridCol w:w="1370"/>
      </w:tblGrid>
      <w:tr w:rsidR="00D9004F" w14:paraId="0C88BBE4" w14:textId="77777777" w:rsidTr="00930ADE">
        <w:tc>
          <w:tcPr>
            <w:tcW w:w="1710" w:type="dxa"/>
            <w:tcBorders>
              <w:top w:val="single" w:sz="4" w:space="0" w:color="auto"/>
            </w:tcBorders>
          </w:tcPr>
          <w:p w14:paraId="05D046CA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970" w:type="dxa"/>
            <w:gridSpan w:val="3"/>
            <w:tcBorders>
              <w:top w:val="single" w:sz="4" w:space="0" w:color="auto"/>
              <w:bottom w:val="single" w:sz="8" w:space="0" w:color="auto"/>
            </w:tcBorders>
          </w:tcPr>
          <w:p w14:paraId="22386C08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Basal area (m</w:t>
            </w:r>
            <w:r w:rsidRPr="00400CD1">
              <w:rPr>
                <w:rFonts w:ascii="Times New Roman" w:hAnsi="Times New Roman" w:cs="Times New Roman"/>
                <w:vertAlign w:val="superscript"/>
              </w:rPr>
              <w:t>2</w:t>
            </w:r>
            <w:r>
              <w:rPr>
                <w:rFonts w:ascii="Times New Roman" w:hAnsi="Times New Roman" w:cs="Times New Roman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</w:rPr>
              <w:t>ha</w:t>
            </w:r>
            <w:r w:rsidRPr="00400CD1">
              <w:rPr>
                <w:rFonts w:ascii="Times New Roman" w:hAnsi="Times New Roman" w:cs="Times New Roman"/>
                <w:vertAlign w:val="superscript"/>
              </w:rPr>
              <w:t>-1</w:t>
            </w:r>
            <w:proofErr w:type="gramEnd"/>
            <w:r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270" w:type="dxa"/>
            <w:tcBorders>
              <w:top w:val="single" w:sz="4" w:space="0" w:color="auto"/>
              <w:bottom w:val="nil"/>
            </w:tcBorders>
          </w:tcPr>
          <w:p w14:paraId="69952EAB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4070" w:type="dxa"/>
            <w:gridSpan w:val="3"/>
            <w:tcBorders>
              <w:top w:val="single" w:sz="4" w:space="0" w:color="auto"/>
            </w:tcBorders>
          </w:tcPr>
          <w:p w14:paraId="1B2C4611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Basal area loss m</w:t>
            </w:r>
            <w:r w:rsidRPr="007B6173">
              <w:rPr>
                <w:rFonts w:ascii="Times New Roman" w:hAnsi="Times New Roman" w:cs="Times New Roman"/>
                <w:vertAlign w:val="superscript"/>
              </w:rPr>
              <w:t>2</w:t>
            </w:r>
            <w:r>
              <w:rPr>
                <w:rFonts w:ascii="Times New Roman" w:hAnsi="Times New Roman" w:cs="Times New Roman"/>
              </w:rPr>
              <w:t xml:space="preserve"> ha</w:t>
            </w:r>
            <w:r w:rsidRPr="007B6173">
              <w:rPr>
                <w:rFonts w:ascii="Times New Roman" w:hAnsi="Times New Roman" w:cs="Times New Roman"/>
                <w:vertAlign w:val="superscript"/>
              </w:rPr>
              <w:t>-1</w:t>
            </w:r>
            <w:r>
              <w:rPr>
                <w:rFonts w:ascii="Times New Roman" w:hAnsi="Times New Roman" w:cs="Times New Roman"/>
              </w:rPr>
              <w:t xml:space="preserve"> [%]</w:t>
            </w:r>
          </w:p>
        </w:tc>
      </w:tr>
      <w:tr w:rsidR="00D9004F" w14:paraId="602C83CB" w14:textId="77777777" w:rsidTr="00930ADE">
        <w:tc>
          <w:tcPr>
            <w:tcW w:w="1710" w:type="dxa"/>
          </w:tcPr>
          <w:p w14:paraId="749CD8C4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</w:rPr>
            </w:pPr>
            <w:r w:rsidRPr="00564C36">
              <w:rPr>
                <w:rFonts w:ascii="Times New Roman" w:hAnsi="Times New Roman" w:cs="Times New Roman"/>
                <w:b/>
              </w:rPr>
              <w:t>Burned 2017</w:t>
            </w:r>
          </w:p>
        </w:tc>
        <w:tc>
          <w:tcPr>
            <w:tcW w:w="1080" w:type="dxa"/>
            <w:tcBorders>
              <w:top w:val="single" w:sz="8" w:space="0" w:color="auto"/>
              <w:bottom w:val="single" w:sz="8" w:space="0" w:color="auto"/>
            </w:tcBorders>
          </w:tcPr>
          <w:p w14:paraId="4034C739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Large</w:t>
            </w:r>
          </w:p>
        </w:tc>
        <w:tc>
          <w:tcPr>
            <w:tcW w:w="810" w:type="dxa"/>
            <w:tcBorders>
              <w:top w:val="single" w:sz="8" w:space="0" w:color="auto"/>
              <w:bottom w:val="single" w:sz="8" w:space="0" w:color="auto"/>
            </w:tcBorders>
          </w:tcPr>
          <w:p w14:paraId="43CB9E76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Small</w:t>
            </w:r>
          </w:p>
        </w:tc>
        <w:tc>
          <w:tcPr>
            <w:tcW w:w="1080" w:type="dxa"/>
            <w:tcBorders>
              <w:top w:val="nil"/>
              <w:bottom w:val="single" w:sz="8" w:space="0" w:color="auto"/>
            </w:tcBorders>
          </w:tcPr>
          <w:p w14:paraId="758AFD04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sizes</w:t>
            </w:r>
          </w:p>
        </w:tc>
        <w:tc>
          <w:tcPr>
            <w:tcW w:w="270" w:type="dxa"/>
            <w:tcBorders>
              <w:top w:val="nil"/>
            </w:tcBorders>
          </w:tcPr>
          <w:p w14:paraId="70196EB9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tcBorders>
              <w:top w:val="single" w:sz="8" w:space="0" w:color="auto"/>
              <w:bottom w:val="single" w:sz="8" w:space="0" w:color="auto"/>
            </w:tcBorders>
          </w:tcPr>
          <w:p w14:paraId="1AB99B2E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Large</w:t>
            </w:r>
          </w:p>
        </w:tc>
        <w:tc>
          <w:tcPr>
            <w:tcW w:w="1350" w:type="dxa"/>
            <w:tcBorders>
              <w:top w:val="single" w:sz="8" w:space="0" w:color="auto"/>
              <w:bottom w:val="single" w:sz="8" w:space="0" w:color="auto"/>
            </w:tcBorders>
          </w:tcPr>
          <w:p w14:paraId="5D8303CF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Small</w:t>
            </w:r>
          </w:p>
        </w:tc>
        <w:tc>
          <w:tcPr>
            <w:tcW w:w="1370" w:type="dxa"/>
            <w:tcBorders>
              <w:top w:val="single" w:sz="8" w:space="0" w:color="auto"/>
              <w:bottom w:val="single" w:sz="8" w:space="0" w:color="auto"/>
            </w:tcBorders>
          </w:tcPr>
          <w:p w14:paraId="0635FCB6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sizes</w:t>
            </w:r>
          </w:p>
        </w:tc>
      </w:tr>
      <w:tr w:rsidR="00D9004F" w14:paraId="4202A83C" w14:textId="77777777" w:rsidTr="00930ADE">
        <w:tc>
          <w:tcPr>
            <w:tcW w:w="1710" w:type="dxa"/>
          </w:tcPr>
          <w:p w14:paraId="26C8ECFF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Mesophytic</w:t>
            </w:r>
            <w:proofErr w:type="spellEnd"/>
          </w:p>
        </w:tc>
        <w:tc>
          <w:tcPr>
            <w:tcW w:w="1080" w:type="dxa"/>
            <w:tcBorders>
              <w:top w:val="single" w:sz="8" w:space="0" w:color="auto"/>
            </w:tcBorders>
          </w:tcPr>
          <w:p w14:paraId="0538BBD8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11.11</w:t>
            </w:r>
          </w:p>
          <w:p w14:paraId="6C8B12B3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(1.63)</w:t>
            </w:r>
          </w:p>
        </w:tc>
        <w:tc>
          <w:tcPr>
            <w:tcW w:w="810" w:type="dxa"/>
            <w:tcBorders>
              <w:top w:val="single" w:sz="8" w:space="0" w:color="auto"/>
            </w:tcBorders>
          </w:tcPr>
          <w:p w14:paraId="2E5956F0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2.75</w:t>
            </w:r>
          </w:p>
          <w:p w14:paraId="3468FD0B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(0.34)</w:t>
            </w:r>
          </w:p>
        </w:tc>
        <w:tc>
          <w:tcPr>
            <w:tcW w:w="1080" w:type="dxa"/>
            <w:tcBorders>
              <w:top w:val="single" w:sz="8" w:space="0" w:color="auto"/>
            </w:tcBorders>
          </w:tcPr>
          <w:p w14:paraId="3AC07041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13.87</w:t>
            </w:r>
          </w:p>
          <w:p w14:paraId="039F3E9D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(1.74)</w:t>
            </w:r>
          </w:p>
        </w:tc>
        <w:tc>
          <w:tcPr>
            <w:tcW w:w="270" w:type="dxa"/>
          </w:tcPr>
          <w:p w14:paraId="0F31CE14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tcBorders>
              <w:top w:val="single" w:sz="8" w:space="0" w:color="auto"/>
            </w:tcBorders>
          </w:tcPr>
          <w:p w14:paraId="04BB7BDC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0.28 (0.11)</w:t>
            </w:r>
          </w:p>
          <w:p w14:paraId="278B48F1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[6.0%]</w:t>
            </w:r>
          </w:p>
        </w:tc>
        <w:tc>
          <w:tcPr>
            <w:tcW w:w="1350" w:type="dxa"/>
            <w:tcBorders>
              <w:top w:val="single" w:sz="8" w:space="0" w:color="auto"/>
            </w:tcBorders>
          </w:tcPr>
          <w:p w14:paraId="257A0ADD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1.03 (0.19)</w:t>
            </w:r>
          </w:p>
          <w:p w14:paraId="55FF746F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[27.3%]</w:t>
            </w:r>
          </w:p>
        </w:tc>
        <w:tc>
          <w:tcPr>
            <w:tcW w:w="1370" w:type="dxa"/>
            <w:tcBorders>
              <w:top w:val="single" w:sz="8" w:space="0" w:color="auto"/>
            </w:tcBorders>
          </w:tcPr>
          <w:p w14:paraId="4422B059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1.32 (0.22)</w:t>
            </w:r>
          </w:p>
          <w:p w14:paraId="01D4210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[17.8%]</w:t>
            </w:r>
          </w:p>
        </w:tc>
      </w:tr>
      <w:tr w:rsidR="00D9004F" w14:paraId="5AEE4EB7" w14:textId="77777777" w:rsidTr="00930ADE">
        <w:tc>
          <w:tcPr>
            <w:tcW w:w="1710" w:type="dxa"/>
          </w:tcPr>
          <w:p w14:paraId="7AFCD838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Xerophytic</w:t>
            </w:r>
          </w:p>
        </w:tc>
        <w:tc>
          <w:tcPr>
            <w:tcW w:w="1080" w:type="dxa"/>
          </w:tcPr>
          <w:p w14:paraId="50FFC5B1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20.33</w:t>
            </w:r>
          </w:p>
          <w:p w14:paraId="7F50001F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(1.98)</w:t>
            </w:r>
          </w:p>
        </w:tc>
        <w:tc>
          <w:tcPr>
            <w:tcW w:w="810" w:type="dxa"/>
          </w:tcPr>
          <w:p w14:paraId="3B21A9E3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1.57</w:t>
            </w:r>
          </w:p>
          <w:p w14:paraId="157F306D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(0.24)</w:t>
            </w:r>
          </w:p>
        </w:tc>
        <w:tc>
          <w:tcPr>
            <w:tcW w:w="1080" w:type="dxa"/>
          </w:tcPr>
          <w:p w14:paraId="4B717999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21.90</w:t>
            </w:r>
          </w:p>
          <w:p w14:paraId="5B52BEAB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(1.96)</w:t>
            </w:r>
          </w:p>
        </w:tc>
        <w:tc>
          <w:tcPr>
            <w:tcW w:w="270" w:type="dxa"/>
          </w:tcPr>
          <w:p w14:paraId="10698908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3BBAA264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0.80 (0.33)</w:t>
            </w:r>
          </w:p>
          <w:p w14:paraId="01F4AFCC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[4.0%]</w:t>
            </w:r>
          </w:p>
        </w:tc>
        <w:tc>
          <w:tcPr>
            <w:tcW w:w="1350" w:type="dxa"/>
          </w:tcPr>
          <w:p w14:paraId="2308D3F1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0.76 (0.19)</w:t>
            </w:r>
          </w:p>
          <w:p w14:paraId="24B78C3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[25.1%]</w:t>
            </w:r>
          </w:p>
        </w:tc>
        <w:tc>
          <w:tcPr>
            <w:tcW w:w="1370" w:type="dxa"/>
          </w:tcPr>
          <w:p w14:paraId="3089CA6E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1.56 (0.40)</w:t>
            </w:r>
          </w:p>
          <w:p w14:paraId="3127B242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[8.9%]</w:t>
            </w:r>
          </w:p>
        </w:tc>
      </w:tr>
      <w:tr w:rsidR="00D9004F" w14:paraId="3BED59AD" w14:textId="77777777" w:rsidTr="00930ADE">
        <w:tc>
          <w:tcPr>
            <w:tcW w:w="1710" w:type="dxa"/>
          </w:tcPr>
          <w:p w14:paraId="034E99ED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564C36">
              <w:rPr>
                <w:rFonts w:ascii="Times New Roman" w:hAnsi="Times New Roman" w:cs="Times New Roman"/>
              </w:rPr>
              <w:t>All types</w:t>
            </w:r>
          </w:p>
        </w:tc>
        <w:tc>
          <w:tcPr>
            <w:tcW w:w="1080" w:type="dxa"/>
          </w:tcPr>
          <w:p w14:paraId="7973CB99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31.44</w:t>
            </w:r>
          </w:p>
          <w:p w14:paraId="6A5696C1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(2.08)</w:t>
            </w:r>
          </w:p>
        </w:tc>
        <w:tc>
          <w:tcPr>
            <w:tcW w:w="810" w:type="dxa"/>
          </w:tcPr>
          <w:p w14:paraId="16E269B8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4.31</w:t>
            </w:r>
          </w:p>
          <w:p w14:paraId="06FE7823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(0.41)</w:t>
            </w:r>
          </w:p>
        </w:tc>
        <w:tc>
          <w:tcPr>
            <w:tcW w:w="1080" w:type="dxa"/>
          </w:tcPr>
          <w:p w14:paraId="6B538458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35.75</w:t>
            </w:r>
          </w:p>
          <w:p w14:paraId="7E09158E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(2.09)</w:t>
            </w:r>
          </w:p>
        </w:tc>
        <w:tc>
          <w:tcPr>
            <w:tcW w:w="270" w:type="dxa"/>
          </w:tcPr>
          <w:p w14:paraId="3D8CF6E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63E7C6D0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1.08 (0.37)</w:t>
            </w:r>
          </w:p>
          <w:p w14:paraId="4DC318CA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[4.3%]</w:t>
            </w:r>
          </w:p>
        </w:tc>
        <w:tc>
          <w:tcPr>
            <w:tcW w:w="1350" w:type="dxa"/>
          </w:tcPr>
          <w:p w14:paraId="509AE78E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1.80 (0.32)</w:t>
            </w:r>
          </w:p>
          <w:p w14:paraId="61B21B2F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[27.7%]</w:t>
            </w:r>
          </w:p>
        </w:tc>
        <w:tc>
          <w:tcPr>
            <w:tcW w:w="1370" w:type="dxa"/>
          </w:tcPr>
          <w:p w14:paraId="08C9C9CC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2.88 (0.53)</w:t>
            </w:r>
          </w:p>
          <w:p w14:paraId="404F43EB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[8.8%]</w:t>
            </w:r>
          </w:p>
        </w:tc>
      </w:tr>
      <w:tr w:rsidR="00D9004F" w14:paraId="632B52D0" w14:textId="77777777" w:rsidTr="00930ADE">
        <w:tc>
          <w:tcPr>
            <w:tcW w:w="1710" w:type="dxa"/>
          </w:tcPr>
          <w:p w14:paraId="1B960A61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1080" w:type="dxa"/>
          </w:tcPr>
          <w:p w14:paraId="6618FE7B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67E7AD51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0" w:type="dxa"/>
          </w:tcPr>
          <w:p w14:paraId="3DF0E733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0" w:type="dxa"/>
          </w:tcPr>
          <w:p w14:paraId="5DE26325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5102778E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66B158C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70" w:type="dxa"/>
          </w:tcPr>
          <w:p w14:paraId="3CA6B99B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D9004F" w14:paraId="5693A58F" w14:textId="77777777" w:rsidTr="00930ADE">
        <w:tc>
          <w:tcPr>
            <w:tcW w:w="1710" w:type="dxa"/>
          </w:tcPr>
          <w:p w14:paraId="1014D7CC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</w:rPr>
            </w:pPr>
            <w:r w:rsidRPr="00564C36">
              <w:rPr>
                <w:rFonts w:ascii="Times New Roman" w:hAnsi="Times New Roman" w:cs="Times New Roman"/>
                <w:b/>
              </w:rPr>
              <w:t>Burned 2018</w:t>
            </w:r>
          </w:p>
        </w:tc>
        <w:tc>
          <w:tcPr>
            <w:tcW w:w="1080" w:type="dxa"/>
            <w:tcBorders>
              <w:bottom w:val="single" w:sz="8" w:space="0" w:color="auto"/>
            </w:tcBorders>
          </w:tcPr>
          <w:p w14:paraId="0AA7659C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Large</w:t>
            </w:r>
          </w:p>
        </w:tc>
        <w:tc>
          <w:tcPr>
            <w:tcW w:w="810" w:type="dxa"/>
            <w:tcBorders>
              <w:bottom w:val="single" w:sz="8" w:space="0" w:color="auto"/>
            </w:tcBorders>
          </w:tcPr>
          <w:p w14:paraId="52F1C38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Small</w:t>
            </w:r>
          </w:p>
        </w:tc>
        <w:tc>
          <w:tcPr>
            <w:tcW w:w="1080" w:type="dxa"/>
            <w:tcBorders>
              <w:bottom w:val="single" w:sz="8" w:space="0" w:color="auto"/>
            </w:tcBorders>
          </w:tcPr>
          <w:p w14:paraId="1FE5D753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sizes</w:t>
            </w:r>
          </w:p>
        </w:tc>
        <w:tc>
          <w:tcPr>
            <w:tcW w:w="270" w:type="dxa"/>
          </w:tcPr>
          <w:p w14:paraId="4F824C1D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tcBorders>
              <w:bottom w:val="single" w:sz="8" w:space="0" w:color="auto"/>
            </w:tcBorders>
          </w:tcPr>
          <w:p w14:paraId="54AEE0E1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Large</w:t>
            </w:r>
          </w:p>
        </w:tc>
        <w:tc>
          <w:tcPr>
            <w:tcW w:w="1350" w:type="dxa"/>
            <w:tcBorders>
              <w:bottom w:val="single" w:sz="8" w:space="0" w:color="auto"/>
            </w:tcBorders>
          </w:tcPr>
          <w:p w14:paraId="53F60A9A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Small</w:t>
            </w:r>
          </w:p>
        </w:tc>
        <w:tc>
          <w:tcPr>
            <w:tcW w:w="1370" w:type="dxa"/>
            <w:tcBorders>
              <w:bottom w:val="single" w:sz="8" w:space="0" w:color="auto"/>
            </w:tcBorders>
          </w:tcPr>
          <w:p w14:paraId="2101A13F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sizes</w:t>
            </w:r>
          </w:p>
        </w:tc>
      </w:tr>
      <w:tr w:rsidR="00D9004F" w14:paraId="6D21CF1D" w14:textId="77777777" w:rsidTr="00930ADE">
        <w:tc>
          <w:tcPr>
            <w:tcW w:w="1710" w:type="dxa"/>
          </w:tcPr>
          <w:p w14:paraId="79433736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Mesophytic</w:t>
            </w:r>
            <w:proofErr w:type="spellEnd"/>
          </w:p>
        </w:tc>
        <w:tc>
          <w:tcPr>
            <w:tcW w:w="1080" w:type="dxa"/>
            <w:tcBorders>
              <w:top w:val="single" w:sz="8" w:space="0" w:color="auto"/>
            </w:tcBorders>
          </w:tcPr>
          <w:p w14:paraId="22AA11C6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10.52</w:t>
            </w:r>
          </w:p>
          <w:p w14:paraId="717895D8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(1.62)</w:t>
            </w:r>
          </w:p>
        </w:tc>
        <w:tc>
          <w:tcPr>
            <w:tcW w:w="810" w:type="dxa"/>
            <w:tcBorders>
              <w:top w:val="single" w:sz="8" w:space="0" w:color="auto"/>
            </w:tcBorders>
          </w:tcPr>
          <w:p w14:paraId="3A197329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1.87</w:t>
            </w:r>
          </w:p>
          <w:p w14:paraId="7D63B0C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(0.28)</w:t>
            </w:r>
          </w:p>
        </w:tc>
        <w:tc>
          <w:tcPr>
            <w:tcW w:w="1080" w:type="dxa"/>
            <w:tcBorders>
              <w:top w:val="single" w:sz="8" w:space="0" w:color="auto"/>
            </w:tcBorders>
          </w:tcPr>
          <w:p w14:paraId="7480B32D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12.40</w:t>
            </w:r>
          </w:p>
          <w:p w14:paraId="0866C84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(1.72)</w:t>
            </w:r>
          </w:p>
        </w:tc>
        <w:tc>
          <w:tcPr>
            <w:tcW w:w="270" w:type="dxa"/>
          </w:tcPr>
          <w:p w14:paraId="6A1CFF5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tcBorders>
              <w:top w:val="single" w:sz="8" w:space="0" w:color="auto"/>
            </w:tcBorders>
          </w:tcPr>
          <w:p w14:paraId="757B8583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0.86 (0.22)</w:t>
            </w:r>
          </w:p>
          <w:p w14:paraId="1EBDF08C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[12.0%]</w:t>
            </w:r>
          </w:p>
        </w:tc>
        <w:tc>
          <w:tcPr>
            <w:tcW w:w="1350" w:type="dxa"/>
            <w:tcBorders>
              <w:top w:val="single" w:sz="8" w:space="0" w:color="auto"/>
            </w:tcBorders>
          </w:tcPr>
          <w:p w14:paraId="77C1EB5F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1.91 (0.32)</w:t>
            </w:r>
          </w:p>
          <w:p w14:paraId="656F8469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[49.9%]</w:t>
            </w:r>
          </w:p>
        </w:tc>
        <w:tc>
          <w:tcPr>
            <w:tcW w:w="1370" w:type="dxa"/>
            <w:tcBorders>
              <w:top w:val="single" w:sz="8" w:space="0" w:color="auto"/>
            </w:tcBorders>
          </w:tcPr>
          <w:p w14:paraId="02379560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2.77 (0.43)</w:t>
            </w:r>
          </w:p>
          <w:p w14:paraId="296A469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[29.2%]</w:t>
            </w:r>
          </w:p>
        </w:tc>
      </w:tr>
      <w:tr w:rsidR="00D9004F" w14:paraId="51884402" w14:textId="77777777" w:rsidTr="00930ADE">
        <w:tc>
          <w:tcPr>
            <w:tcW w:w="1710" w:type="dxa"/>
          </w:tcPr>
          <w:p w14:paraId="45138358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Xerophytic</w:t>
            </w:r>
          </w:p>
        </w:tc>
        <w:tc>
          <w:tcPr>
            <w:tcW w:w="1080" w:type="dxa"/>
          </w:tcPr>
          <w:p w14:paraId="18A2B1E5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19.54</w:t>
            </w:r>
          </w:p>
          <w:p w14:paraId="348F5963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(2.02)</w:t>
            </w:r>
          </w:p>
        </w:tc>
        <w:tc>
          <w:tcPr>
            <w:tcW w:w="810" w:type="dxa"/>
          </w:tcPr>
          <w:p w14:paraId="7A64F178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1.29</w:t>
            </w:r>
          </w:p>
          <w:p w14:paraId="0D9085E1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(0.21)</w:t>
            </w:r>
          </w:p>
        </w:tc>
        <w:tc>
          <w:tcPr>
            <w:tcW w:w="1080" w:type="dxa"/>
          </w:tcPr>
          <w:p w14:paraId="7C6CB0D2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20.82</w:t>
            </w:r>
          </w:p>
          <w:p w14:paraId="70C86F4F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(2.01)</w:t>
            </w:r>
          </w:p>
        </w:tc>
        <w:tc>
          <w:tcPr>
            <w:tcW w:w="270" w:type="dxa"/>
          </w:tcPr>
          <w:p w14:paraId="54630FD3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776301AB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1.63 (0.58)</w:t>
            </w:r>
          </w:p>
          <w:p w14:paraId="2C43EC2B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[8.8%]</w:t>
            </w:r>
          </w:p>
        </w:tc>
        <w:tc>
          <w:tcPr>
            <w:tcW w:w="1350" w:type="dxa"/>
          </w:tcPr>
          <w:p w14:paraId="44C7E897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1.05 (0.24)</w:t>
            </w:r>
          </w:p>
          <w:p w14:paraId="4432C0D2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[35.4%]</w:t>
            </w:r>
          </w:p>
        </w:tc>
        <w:tc>
          <w:tcPr>
            <w:tcW w:w="1370" w:type="dxa"/>
          </w:tcPr>
          <w:p w14:paraId="6A1C1B91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2.68 (0.64)</w:t>
            </w:r>
          </w:p>
          <w:p w14:paraId="535A7D5D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[14.6%]</w:t>
            </w:r>
          </w:p>
        </w:tc>
      </w:tr>
      <w:tr w:rsidR="00D9004F" w14:paraId="6D638B46" w14:textId="77777777" w:rsidTr="00930ADE">
        <w:tc>
          <w:tcPr>
            <w:tcW w:w="1710" w:type="dxa"/>
          </w:tcPr>
          <w:p w14:paraId="73A5D7CA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564C36">
              <w:rPr>
                <w:rFonts w:ascii="Times New Roman" w:hAnsi="Times New Roman" w:cs="Times New Roman"/>
              </w:rPr>
              <w:t>All types</w:t>
            </w:r>
          </w:p>
        </w:tc>
        <w:tc>
          <w:tcPr>
            <w:tcW w:w="1080" w:type="dxa"/>
          </w:tcPr>
          <w:p w14:paraId="3C546322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30.06</w:t>
            </w:r>
          </w:p>
          <w:p w14:paraId="0C6BE7D8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(2.20)</w:t>
            </w:r>
          </w:p>
        </w:tc>
        <w:tc>
          <w:tcPr>
            <w:tcW w:w="810" w:type="dxa"/>
          </w:tcPr>
          <w:p w14:paraId="22AA10CD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3.16</w:t>
            </w:r>
          </w:p>
          <w:p w14:paraId="71535F5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(0.35)</w:t>
            </w:r>
          </w:p>
        </w:tc>
        <w:tc>
          <w:tcPr>
            <w:tcW w:w="1080" w:type="dxa"/>
          </w:tcPr>
          <w:p w14:paraId="267C6DE9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33.22</w:t>
            </w:r>
          </w:p>
          <w:p w14:paraId="0E914237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(2.26)</w:t>
            </w:r>
          </w:p>
        </w:tc>
        <w:tc>
          <w:tcPr>
            <w:tcW w:w="270" w:type="dxa"/>
          </w:tcPr>
          <w:p w14:paraId="75A5DECA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7760EF07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2.50 (0.71)</w:t>
            </w:r>
          </w:p>
          <w:p w14:paraId="5CBEE54A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[10.1%]</w:t>
            </w:r>
          </w:p>
        </w:tc>
        <w:tc>
          <w:tcPr>
            <w:tcW w:w="1350" w:type="dxa"/>
          </w:tcPr>
          <w:p w14:paraId="226F2A91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2.96 (0.47)</w:t>
            </w:r>
          </w:p>
          <w:p w14:paraId="1DC0B89F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[43.2%]</w:t>
            </w:r>
          </w:p>
        </w:tc>
        <w:tc>
          <w:tcPr>
            <w:tcW w:w="1370" w:type="dxa"/>
          </w:tcPr>
          <w:p w14:paraId="05776B3B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5.46 (0.91)</w:t>
            </w:r>
          </w:p>
          <w:p w14:paraId="51596424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[16.9%]</w:t>
            </w:r>
          </w:p>
        </w:tc>
      </w:tr>
      <w:tr w:rsidR="00D9004F" w14:paraId="5515EFC0" w14:textId="77777777" w:rsidTr="00930ADE">
        <w:tc>
          <w:tcPr>
            <w:tcW w:w="1710" w:type="dxa"/>
          </w:tcPr>
          <w:p w14:paraId="1EE2E03D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1080" w:type="dxa"/>
          </w:tcPr>
          <w:p w14:paraId="00C1358B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</w:tcPr>
          <w:p w14:paraId="0F2FBD83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080" w:type="dxa"/>
          </w:tcPr>
          <w:p w14:paraId="3585FDEB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0" w:type="dxa"/>
          </w:tcPr>
          <w:p w14:paraId="706AEF9B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5176FD8D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5CE9E7F5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70" w:type="dxa"/>
          </w:tcPr>
          <w:p w14:paraId="147484C3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D9004F" w14:paraId="6F10AF1F" w14:textId="77777777" w:rsidTr="00930ADE">
        <w:tc>
          <w:tcPr>
            <w:tcW w:w="1710" w:type="dxa"/>
          </w:tcPr>
          <w:p w14:paraId="459B7A75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</w:rPr>
            </w:pPr>
            <w:r w:rsidRPr="00564C36">
              <w:rPr>
                <w:rFonts w:ascii="Times New Roman" w:hAnsi="Times New Roman" w:cs="Times New Roman"/>
                <w:b/>
              </w:rPr>
              <w:t>Reference</w:t>
            </w:r>
            <w:r>
              <w:rPr>
                <w:rFonts w:ascii="Times New Roman" w:hAnsi="Times New Roman" w:cs="Times New Roman"/>
                <w:b/>
              </w:rPr>
              <w:t xml:space="preserve"> 2017</w:t>
            </w:r>
          </w:p>
        </w:tc>
        <w:tc>
          <w:tcPr>
            <w:tcW w:w="1080" w:type="dxa"/>
            <w:tcBorders>
              <w:bottom w:val="single" w:sz="8" w:space="0" w:color="auto"/>
            </w:tcBorders>
          </w:tcPr>
          <w:p w14:paraId="78B5AEF2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Large</w:t>
            </w:r>
          </w:p>
        </w:tc>
        <w:tc>
          <w:tcPr>
            <w:tcW w:w="810" w:type="dxa"/>
            <w:tcBorders>
              <w:bottom w:val="single" w:sz="8" w:space="0" w:color="auto"/>
            </w:tcBorders>
          </w:tcPr>
          <w:p w14:paraId="6D056EF3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Small</w:t>
            </w:r>
          </w:p>
        </w:tc>
        <w:tc>
          <w:tcPr>
            <w:tcW w:w="1080" w:type="dxa"/>
            <w:tcBorders>
              <w:bottom w:val="single" w:sz="8" w:space="0" w:color="auto"/>
            </w:tcBorders>
          </w:tcPr>
          <w:p w14:paraId="047E55FE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All sizes</w:t>
            </w:r>
          </w:p>
        </w:tc>
        <w:tc>
          <w:tcPr>
            <w:tcW w:w="270" w:type="dxa"/>
          </w:tcPr>
          <w:p w14:paraId="7DB5B288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tcBorders>
              <w:bottom w:val="nil"/>
            </w:tcBorders>
          </w:tcPr>
          <w:p w14:paraId="3E8F13A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tcBorders>
              <w:bottom w:val="nil"/>
            </w:tcBorders>
          </w:tcPr>
          <w:p w14:paraId="11F0C3A9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70" w:type="dxa"/>
            <w:tcBorders>
              <w:bottom w:val="nil"/>
            </w:tcBorders>
          </w:tcPr>
          <w:p w14:paraId="5C8ED866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D9004F" w14:paraId="7C60CB7F" w14:textId="77777777" w:rsidTr="00930ADE">
        <w:tc>
          <w:tcPr>
            <w:tcW w:w="1710" w:type="dxa"/>
          </w:tcPr>
          <w:p w14:paraId="6E1B31F1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Mesophytic</w:t>
            </w:r>
            <w:proofErr w:type="spellEnd"/>
          </w:p>
        </w:tc>
        <w:tc>
          <w:tcPr>
            <w:tcW w:w="1080" w:type="dxa"/>
            <w:tcBorders>
              <w:top w:val="single" w:sz="8" w:space="0" w:color="auto"/>
            </w:tcBorders>
          </w:tcPr>
          <w:p w14:paraId="2457EA28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14.26</w:t>
            </w:r>
          </w:p>
          <w:p w14:paraId="5BBEC0E5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(2.97)</w:t>
            </w:r>
          </w:p>
        </w:tc>
        <w:tc>
          <w:tcPr>
            <w:tcW w:w="810" w:type="dxa"/>
            <w:tcBorders>
              <w:top w:val="single" w:sz="8" w:space="0" w:color="auto"/>
            </w:tcBorders>
          </w:tcPr>
          <w:p w14:paraId="3FFAEC28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2.97</w:t>
            </w:r>
          </w:p>
          <w:p w14:paraId="184281A4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(0.45)</w:t>
            </w:r>
          </w:p>
        </w:tc>
        <w:tc>
          <w:tcPr>
            <w:tcW w:w="1080" w:type="dxa"/>
            <w:tcBorders>
              <w:top w:val="single" w:sz="8" w:space="0" w:color="auto"/>
            </w:tcBorders>
          </w:tcPr>
          <w:p w14:paraId="4A743284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17.22</w:t>
            </w:r>
          </w:p>
          <w:p w14:paraId="66C2C5CC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(2.94)</w:t>
            </w:r>
          </w:p>
        </w:tc>
        <w:tc>
          <w:tcPr>
            <w:tcW w:w="270" w:type="dxa"/>
          </w:tcPr>
          <w:p w14:paraId="592B06C3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tcBorders>
              <w:top w:val="nil"/>
            </w:tcBorders>
          </w:tcPr>
          <w:p w14:paraId="62AF5701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tcBorders>
              <w:top w:val="nil"/>
            </w:tcBorders>
          </w:tcPr>
          <w:p w14:paraId="7BA9BE57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70" w:type="dxa"/>
            <w:tcBorders>
              <w:top w:val="nil"/>
            </w:tcBorders>
          </w:tcPr>
          <w:p w14:paraId="39F80EE9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D9004F" w14:paraId="34D76D42" w14:textId="77777777" w:rsidTr="00930ADE">
        <w:tc>
          <w:tcPr>
            <w:tcW w:w="1710" w:type="dxa"/>
          </w:tcPr>
          <w:p w14:paraId="286BB296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Xerophytic</w:t>
            </w:r>
          </w:p>
        </w:tc>
        <w:tc>
          <w:tcPr>
            <w:tcW w:w="1080" w:type="dxa"/>
          </w:tcPr>
          <w:p w14:paraId="46AEEA40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18.25</w:t>
            </w:r>
          </w:p>
          <w:p w14:paraId="3F5D7736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(2.83)</w:t>
            </w:r>
          </w:p>
        </w:tc>
        <w:tc>
          <w:tcPr>
            <w:tcW w:w="810" w:type="dxa"/>
          </w:tcPr>
          <w:p w14:paraId="7FB323E9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2.65</w:t>
            </w:r>
          </w:p>
          <w:p w14:paraId="1675A4EC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(0.67)</w:t>
            </w:r>
          </w:p>
        </w:tc>
        <w:tc>
          <w:tcPr>
            <w:tcW w:w="1080" w:type="dxa"/>
          </w:tcPr>
          <w:p w14:paraId="3A44AE34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20.90</w:t>
            </w:r>
          </w:p>
          <w:p w14:paraId="77DBCAC4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(2.89)</w:t>
            </w:r>
          </w:p>
        </w:tc>
        <w:tc>
          <w:tcPr>
            <w:tcW w:w="270" w:type="dxa"/>
          </w:tcPr>
          <w:p w14:paraId="45FEC527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59DE3E0F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3DFFBDEF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70" w:type="dxa"/>
          </w:tcPr>
          <w:p w14:paraId="172656AA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D9004F" w14:paraId="3EA1226E" w14:textId="77777777" w:rsidTr="00930ADE">
        <w:tc>
          <w:tcPr>
            <w:tcW w:w="1710" w:type="dxa"/>
          </w:tcPr>
          <w:p w14:paraId="47874AFA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  <w:r w:rsidRPr="00564C36">
              <w:rPr>
                <w:rFonts w:ascii="Times New Roman" w:hAnsi="Times New Roman" w:cs="Times New Roman"/>
              </w:rPr>
              <w:t>All types</w:t>
            </w:r>
          </w:p>
        </w:tc>
        <w:tc>
          <w:tcPr>
            <w:tcW w:w="1080" w:type="dxa"/>
          </w:tcPr>
          <w:p w14:paraId="2C543608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32.51</w:t>
            </w:r>
          </w:p>
          <w:p w14:paraId="35A9A93F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(3.15)</w:t>
            </w:r>
          </w:p>
        </w:tc>
        <w:tc>
          <w:tcPr>
            <w:tcW w:w="810" w:type="dxa"/>
          </w:tcPr>
          <w:p w14:paraId="48CEB5A5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5.62</w:t>
            </w:r>
          </w:p>
          <w:p w14:paraId="3D1B5A07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(0.81)</w:t>
            </w:r>
          </w:p>
        </w:tc>
        <w:tc>
          <w:tcPr>
            <w:tcW w:w="1080" w:type="dxa"/>
          </w:tcPr>
          <w:p w14:paraId="5D598546" w14:textId="77777777" w:rsidR="00D9004F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38.13</w:t>
            </w:r>
          </w:p>
          <w:p w14:paraId="4E5ABA4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(2.82)</w:t>
            </w:r>
          </w:p>
        </w:tc>
        <w:tc>
          <w:tcPr>
            <w:tcW w:w="270" w:type="dxa"/>
          </w:tcPr>
          <w:p w14:paraId="09A811B4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0FBBE1D0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</w:tcPr>
          <w:p w14:paraId="35D29D9D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370" w:type="dxa"/>
          </w:tcPr>
          <w:p w14:paraId="6BF55A96" w14:textId="77777777" w:rsidR="00D9004F" w:rsidRPr="00564C36" w:rsidRDefault="00D9004F" w:rsidP="00930AD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D9004F" w14:paraId="089A4186" w14:textId="77777777" w:rsidTr="00930ADE">
        <w:tc>
          <w:tcPr>
            <w:tcW w:w="1710" w:type="dxa"/>
            <w:tcBorders>
              <w:bottom w:val="single" w:sz="4" w:space="0" w:color="auto"/>
            </w:tcBorders>
          </w:tcPr>
          <w:p w14:paraId="46B2AC34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4F85235A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810" w:type="dxa"/>
            <w:tcBorders>
              <w:bottom w:val="single" w:sz="4" w:space="0" w:color="auto"/>
            </w:tcBorders>
          </w:tcPr>
          <w:p w14:paraId="41AA1314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1080" w:type="dxa"/>
            <w:tcBorders>
              <w:bottom w:val="single" w:sz="4" w:space="0" w:color="auto"/>
            </w:tcBorders>
          </w:tcPr>
          <w:p w14:paraId="34AAC8DF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270" w:type="dxa"/>
            <w:tcBorders>
              <w:bottom w:val="single" w:sz="4" w:space="0" w:color="auto"/>
            </w:tcBorders>
          </w:tcPr>
          <w:p w14:paraId="16E8EE5A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14:paraId="010CB649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1350" w:type="dxa"/>
            <w:tcBorders>
              <w:bottom w:val="single" w:sz="4" w:space="0" w:color="auto"/>
            </w:tcBorders>
          </w:tcPr>
          <w:p w14:paraId="5FB9BBD9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  <w:tc>
          <w:tcPr>
            <w:tcW w:w="1370" w:type="dxa"/>
            <w:tcBorders>
              <w:bottom w:val="single" w:sz="4" w:space="0" w:color="auto"/>
            </w:tcBorders>
          </w:tcPr>
          <w:p w14:paraId="73686FE9" w14:textId="77777777" w:rsidR="00D9004F" w:rsidRPr="00564C36" w:rsidRDefault="00D9004F" w:rsidP="00930AD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</w:rPr>
            </w:pPr>
          </w:p>
        </w:tc>
      </w:tr>
    </w:tbl>
    <w:p w14:paraId="20D0592B" w14:textId="77777777" w:rsidR="00D9004F" w:rsidRDefault="00D9004F" w:rsidP="00D9004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3F995E4" w14:textId="77777777" w:rsidR="00D9004F" w:rsidRDefault="00D9004F" w:rsidP="00D9004F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4096E2E4" w14:textId="77777777" w:rsidR="00D9004F" w:rsidRDefault="00D9004F">
      <w:pPr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br w:type="page"/>
      </w:r>
    </w:p>
    <w:p w14:paraId="7DDE8D05" w14:textId="77777777" w:rsidR="00DF4628" w:rsidRDefault="00DF4628" w:rsidP="00DF4628">
      <w:pPr>
        <w:rPr>
          <w:rFonts w:ascii="Times New Roman" w:hAnsi="Times New Roman" w:cs="Times New Roman"/>
          <w:sz w:val="24"/>
          <w:szCs w:val="24"/>
        </w:rPr>
      </w:pPr>
    </w:p>
    <w:p w14:paraId="5DD4E337" w14:textId="77777777" w:rsidR="00DF4628" w:rsidRDefault="00DF4628" w:rsidP="00DF4628">
      <w:pPr>
        <w:rPr>
          <w:rFonts w:ascii="Times New Roman" w:hAnsi="Times New Roman" w:cs="Times New Roman"/>
          <w:sz w:val="24"/>
          <w:szCs w:val="24"/>
        </w:rPr>
      </w:pPr>
      <w:r w:rsidRPr="00B26C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95649E" wp14:editId="4941D5B1">
            <wp:extent cx="5115639" cy="3650290"/>
            <wp:effectExtent l="0" t="0" r="8890" b="7620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6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C1F" w14:textId="5D4B82B5" w:rsidR="00DF4628" w:rsidRDefault="00DF4628" w:rsidP="00DF46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S</w:t>
      </w:r>
      <w:r w:rsidR="00876B83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. Relation between soil inorganic N concentration and burn severity from soil samples collected </w:t>
      </w:r>
      <w:r w:rsidR="00181588">
        <w:rPr>
          <w:rFonts w:ascii="Times New Roman" w:hAnsi="Times New Roman" w:cs="Times New Roman"/>
          <w:sz w:val="24"/>
          <w:szCs w:val="24"/>
        </w:rPr>
        <w:t xml:space="preserve">from the 0–10 cm depth </w:t>
      </w:r>
      <w:r>
        <w:rPr>
          <w:rFonts w:ascii="Times New Roman" w:hAnsi="Times New Roman" w:cs="Times New Roman"/>
          <w:sz w:val="24"/>
          <w:szCs w:val="24"/>
        </w:rPr>
        <w:t>in burn plots.</w:t>
      </w:r>
    </w:p>
    <w:p w14:paraId="69D727B7" w14:textId="77777777" w:rsidR="00DF4628" w:rsidRDefault="00DF46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C190C7" w14:textId="77777777" w:rsidR="006C6810" w:rsidRPr="006C6810" w:rsidRDefault="006C6810" w:rsidP="006C6810">
      <w:pPr>
        <w:spacing w:after="0" w:line="480" w:lineRule="auto"/>
        <w:rPr>
          <w:rFonts w:ascii="Times New Roman" w:hAnsi="Times New Roman" w:cs="Times New Roman"/>
          <w:color w:val="131413"/>
          <w:sz w:val="24"/>
          <w:szCs w:val="24"/>
        </w:rPr>
      </w:pPr>
      <w:r>
        <w:object w:dxaOrig="8808" w:dyaOrig="10764" w14:anchorId="076A36B6">
          <v:shape id="_x0000_i1026" type="#_x0000_t75" style="width:440.4pt;height:538.75pt" o:ole="">
            <v:imagedata r:id="rId8" o:title=""/>
          </v:shape>
          <o:OLEObject Type="Embed" ProgID="SigmaPlotGraphicObject.12" ShapeID="_x0000_i1026" DrawAspect="Content" ObjectID="_1662551952" r:id="rId9"/>
        </w:object>
      </w:r>
    </w:p>
    <w:p w14:paraId="6CDBDFA8" w14:textId="3B75C4BA" w:rsidR="006C6810" w:rsidRPr="006C6810" w:rsidRDefault="006C6810" w:rsidP="006C6810">
      <w:pPr>
        <w:spacing w:after="0" w:line="240" w:lineRule="auto"/>
        <w:rPr>
          <w:rFonts w:ascii="Times New Roman" w:hAnsi="Times New Roman" w:cs="Times New Roman"/>
          <w:color w:val="131413"/>
          <w:sz w:val="24"/>
          <w:szCs w:val="24"/>
        </w:rPr>
      </w:pPr>
      <w:r w:rsidRPr="006C6810">
        <w:rPr>
          <w:rFonts w:ascii="Times New Roman" w:hAnsi="Times New Roman" w:cs="Times New Roman"/>
          <w:color w:val="131413"/>
          <w:sz w:val="24"/>
          <w:szCs w:val="24"/>
        </w:rPr>
        <w:t>Fig</w:t>
      </w:r>
      <w:r w:rsidR="00EA41DB">
        <w:rPr>
          <w:rFonts w:ascii="Times New Roman" w:hAnsi="Times New Roman" w:cs="Times New Roman"/>
          <w:color w:val="131413"/>
          <w:sz w:val="24"/>
          <w:szCs w:val="24"/>
        </w:rPr>
        <w:t>.</w:t>
      </w:r>
      <w:r w:rsidRPr="006C6810">
        <w:rPr>
          <w:rFonts w:ascii="Times New Roman" w:hAnsi="Times New Roman" w:cs="Times New Roman"/>
          <w:color w:val="131413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131413"/>
          <w:sz w:val="24"/>
          <w:szCs w:val="24"/>
        </w:rPr>
        <w:t>S</w:t>
      </w:r>
      <w:r w:rsidR="00876B83">
        <w:rPr>
          <w:rFonts w:ascii="Times New Roman" w:hAnsi="Times New Roman" w:cs="Times New Roman"/>
          <w:color w:val="131413"/>
          <w:sz w:val="24"/>
          <w:szCs w:val="24"/>
        </w:rPr>
        <w:t>3</w:t>
      </w:r>
      <w:r w:rsidRPr="006C6810">
        <w:rPr>
          <w:rFonts w:ascii="Times New Roman" w:hAnsi="Times New Roman" w:cs="Times New Roman"/>
          <w:color w:val="131413"/>
          <w:sz w:val="24"/>
          <w:szCs w:val="24"/>
        </w:rPr>
        <w:t xml:space="preserve">. 2016-2018 monthly precipitation (bars) and mean monthly precipitation over the 1935-2018 period of record (line) for RG19 at the </w:t>
      </w:r>
      <w:proofErr w:type="spellStart"/>
      <w:r w:rsidRPr="006C6810">
        <w:rPr>
          <w:rFonts w:ascii="Times New Roman" w:hAnsi="Times New Roman" w:cs="Times New Roman"/>
          <w:color w:val="131413"/>
          <w:sz w:val="24"/>
          <w:szCs w:val="24"/>
        </w:rPr>
        <w:t>Coweeta</w:t>
      </w:r>
      <w:proofErr w:type="spellEnd"/>
      <w:r w:rsidRPr="006C6810">
        <w:rPr>
          <w:rFonts w:ascii="Times New Roman" w:hAnsi="Times New Roman" w:cs="Times New Roman"/>
          <w:color w:val="131413"/>
          <w:sz w:val="24"/>
          <w:szCs w:val="24"/>
        </w:rPr>
        <w:t xml:space="preserve"> Hydrologic Laboratory (A), and 2017-2018 monthly precipitation measured at the Camp Branch (red bars), Arrowwood (blue bars), and Tellico (green bars) rain gauges (B).</w:t>
      </w:r>
    </w:p>
    <w:p w14:paraId="0732FD8B" w14:textId="6A7F8D32" w:rsidR="00930ADE" w:rsidRDefault="001C0AED" w:rsidP="00930ADE">
      <w:pPr>
        <w:autoSpaceDE w:val="0"/>
        <w:autoSpaceDN w:val="0"/>
        <w:adjustRightInd w:val="0"/>
        <w:spacing w:after="0" w:line="480" w:lineRule="auto"/>
        <w:rPr>
          <w:rFonts w:ascii="Times New Roman" w:hAnsi="Times New Roman" w:cs="Times New Roman"/>
          <w:iCs/>
          <w:sz w:val="24"/>
          <w:szCs w:val="24"/>
        </w:rPr>
      </w:pPr>
      <w:r w:rsidRPr="001C0AED"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A589892" wp14:editId="3F114C32">
                <wp:simplePos x="0" y="0"/>
                <wp:positionH relativeFrom="margin">
                  <wp:posOffset>4762182</wp:posOffset>
                </wp:positionH>
                <wp:positionV relativeFrom="paragraph">
                  <wp:posOffset>1531938</wp:posOffset>
                </wp:positionV>
                <wp:extent cx="2359152" cy="566928"/>
                <wp:effectExtent l="635" t="0" r="3810" b="381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2359152" cy="5669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DD921" w14:textId="77777777" w:rsidR="002B15D3" w:rsidRPr="001C0AED" w:rsidRDefault="002B15D3" w:rsidP="001C0AED">
                            <w:pP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1C0AED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September–October Average Maximum Daily Temp (℃)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58989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74.95pt;margin-top:120.65pt;width:185.75pt;height:44.65pt;rotation:-90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" fillcolor="white [3212]" stroked="f">
                <v:textbox style="mso-fit-shape-to-text:t">
                  <w:txbxContent>
                    <w:p w14:paraId="09FDD921" w14:textId="77777777" w:rsidR="002B15D3" w:rsidRPr="001C0AED" w:rsidRDefault="002B15D3" w:rsidP="001C0AED">
                      <w:pP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1C0AED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September–October Average Maximum Daily Temp (℃)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ADE" w:rsidRPr="00591E6C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7DDD21E7" wp14:editId="276A9EB8">
            <wp:extent cx="5943600" cy="3696335"/>
            <wp:effectExtent l="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F5E7" w14:textId="0D16D9EE" w:rsidR="00930ADE" w:rsidRDefault="00930ADE" w:rsidP="00EA71D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sz w:val="24"/>
          <w:szCs w:val="24"/>
        </w:rPr>
        <w:t>Fig</w:t>
      </w:r>
      <w:r w:rsidR="00EA41DB">
        <w:rPr>
          <w:rFonts w:ascii="Times New Roman" w:hAnsi="Times New Roman" w:cs="Times New Roman"/>
          <w:iCs/>
          <w:sz w:val="24"/>
          <w:szCs w:val="24"/>
        </w:rPr>
        <w:t>.</w:t>
      </w:r>
      <w:r>
        <w:rPr>
          <w:rFonts w:ascii="Times New Roman" w:hAnsi="Times New Roman" w:cs="Times New Roman"/>
          <w:iCs/>
          <w:sz w:val="24"/>
          <w:szCs w:val="24"/>
        </w:rPr>
        <w:t xml:space="preserve"> S</w:t>
      </w:r>
      <w:r w:rsidR="00876B83">
        <w:rPr>
          <w:rFonts w:ascii="Times New Roman" w:hAnsi="Times New Roman" w:cs="Times New Roman"/>
          <w:iCs/>
          <w:sz w:val="24"/>
          <w:szCs w:val="24"/>
        </w:rPr>
        <w:t>4</w:t>
      </w:r>
      <w:r>
        <w:rPr>
          <w:rFonts w:ascii="Times New Roman" w:hAnsi="Times New Roman" w:cs="Times New Roman"/>
          <w:iCs/>
          <w:sz w:val="24"/>
          <w:szCs w:val="24"/>
        </w:rPr>
        <w:t xml:space="preserve">. Maximum consecutive dry days (CDD) and </w:t>
      </w:r>
      <w:r w:rsidR="00181588">
        <w:rPr>
          <w:rFonts w:ascii="Times New Roman" w:hAnsi="Times New Roman" w:cs="Times New Roman"/>
          <w:iCs/>
          <w:sz w:val="24"/>
          <w:szCs w:val="24"/>
        </w:rPr>
        <w:t>average maximum</w:t>
      </w:r>
      <w:r w:rsidR="00E43B2E">
        <w:rPr>
          <w:rFonts w:ascii="Times New Roman" w:hAnsi="Times New Roman" w:cs="Times New Roman"/>
          <w:iCs/>
          <w:sz w:val="24"/>
          <w:szCs w:val="24"/>
        </w:rPr>
        <w:t xml:space="preserve"> daily</w:t>
      </w:r>
      <w:r w:rsidR="00181588">
        <w:rPr>
          <w:rFonts w:ascii="Times New Roman" w:hAnsi="Times New Roman" w:cs="Times New Roman"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Cs/>
          <w:sz w:val="24"/>
          <w:szCs w:val="24"/>
        </w:rPr>
        <w:t xml:space="preserve">September-October air temperatures measured at the USDA Forest Service </w:t>
      </w:r>
      <w:proofErr w:type="spellStart"/>
      <w:r>
        <w:rPr>
          <w:rFonts w:ascii="Times New Roman" w:hAnsi="Times New Roman" w:cs="Times New Roman"/>
          <w:iCs/>
          <w:sz w:val="24"/>
          <w:szCs w:val="24"/>
        </w:rPr>
        <w:t>Coweeta</w:t>
      </w:r>
      <w:proofErr w:type="spellEnd"/>
      <w:r>
        <w:rPr>
          <w:rFonts w:ascii="Times New Roman" w:hAnsi="Times New Roman" w:cs="Times New Roman"/>
          <w:iCs/>
          <w:sz w:val="24"/>
          <w:szCs w:val="24"/>
        </w:rPr>
        <w:t xml:space="preserve"> Hydrologic Laboratory in Otto, NC, USA. </w:t>
      </w:r>
      <w:r w:rsidRPr="005F6DC3">
        <w:rPr>
          <w:rFonts w:ascii="Times New Roman" w:hAnsi="Times New Roman" w:cs="Times New Roman"/>
          <w:iCs/>
          <w:sz w:val="24"/>
          <w:szCs w:val="24"/>
        </w:rPr>
        <w:t>Sept</w:t>
      </w:r>
      <w:r>
        <w:rPr>
          <w:rFonts w:ascii="Times New Roman" w:hAnsi="Times New Roman" w:cs="Times New Roman"/>
          <w:iCs/>
          <w:sz w:val="24"/>
          <w:szCs w:val="24"/>
        </w:rPr>
        <w:t>ember</w:t>
      </w:r>
      <w:r w:rsidRPr="005F6DC3">
        <w:rPr>
          <w:rFonts w:ascii="Times New Roman" w:hAnsi="Times New Roman" w:cs="Times New Roman"/>
          <w:iCs/>
          <w:sz w:val="24"/>
          <w:szCs w:val="24"/>
        </w:rPr>
        <w:t xml:space="preserve"> 19 to Nov</w:t>
      </w:r>
      <w:r>
        <w:rPr>
          <w:rFonts w:ascii="Times New Roman" w:hAnsi="Times New Roman" w:cs="Times New Roman"/>
          <w:iCs/>
          <w:sz w:val="24"/>
          <w:szCs w:val="24"/>
        </w:rPr>
        <w:t>ember</w:t>
      </w:r>
      <w:r w:rsidRPr="005F6DC3">
        <w:rPr>
          <w:rFonts w:ascii="Times New Roman" w:hAnsi="Times New Roman" w:cs="Times New Roman"/>
          <w:iCs/>
          <w:sz w:val="24"/>
          <w:szCs w:val="24"/>
        </w:rPr>
        <w:t xml:space="preserve"> 23, 2016</w:t>
      </w:r>
      <w:r>
        <w:rPr>
          <w:rFonts w:ascii="Times New Roman" w:hAnsi="Times New Roman" w:cs="Times New Roman"/>
          <w:iCs/>
          <w:sz w:val="24"/>
          <w:szCs w:val="24"/>
        </w:rPr>
        <w:t xml:space="preserve"> was the longest CDD (66 days), and September-</w:t>
      </w:r>
      <w:proofErr w:type="gramStart"/>
      <w:r>
        <w:rPr>
          <w:rFonts w:ascii="Times New Roman" w:hAnsi="Times New Roman" w:cs="Times New Roman"/>
          <w:iCs/>
          <w:sz w:val="24"/>
          <w:szCs w:val="24"/>
        </w:rPr>
        <w:t>October,</w:t>
      </w:r>
      <w:proofErr w:type="gramEnd"/>
      <w:r>
        <w:rPr>
          <w:rFonts w:ascii="Times New Roman" w:hAnsi="Times New Roman" w:cs="Times New Roman"/>
          <w:iCs/>
          <w:sz w:val="24"/>
          <w:szCs w:val="24"/>
        </w:rPr>
        <w:t xml:space="preserve"> 2016 was the highest mean</w:t>
      </w:r>
      <w:bookmarkStart w:id="1" w:name="_GoBack"/>
      <w:bookmarkEnd w:id="1"/>
      <w:r>
        <w:rPr>
          <w:rFonts w:ascii="Times New Roman" w:hAnsi="Times New Roman" w:cs="Times New Roman"/>
          <w:iCs/>
          <w:sz w:val="24"/>
          <w:szCs w:val="24"/>
        </w:rPr>
        <w:t xml:space="preserve"> air temperature on record. </w:t>
      </w:r>
    </w:p>
    <w:p w14:paraId="7A6EA5CC" w14:textId="6FFD490F" w:rsidR="00CE37E6" w:rsidRDefault="00CE37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6E6E4B" w14:textId="04E9558F" w:rsidR="00C15CC9" w:rsidRDefault="00EA0189" w:rsidP="00C15CC9">
      <w:r>
        <w:rPr>
          <w:noProof/>
        </w:rPr>
        <w:lastRenderedPageBreak/>
        <w:drawing>
          <wp:inline distT="0" distB="0" distL="0" distR="0" wp14:anchorId="0683F88A" wp14:editId="4FFD38C4">
            <wp:extent cx="5674241" cy="7330440"/>
            <wp:effectExtent l="0" t="0" r="3175" b="3810"/>
            <wp:docPr id="29" name="Picture 2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SS_weekly.T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294" cy="733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61C" w14:textId="35B13649" w:rsidR="00C15CC9" w:rsidRPr="00C15CC9" w:rsidRDefault="00C15CC9" w:rsidP="00C15CC9">
      <w:pPr>
        <w:spacing w:after="0" w:line="240" w:lineRule="auto"/>
        <w:rPr>
          <w:rFonts w:ascii="Times New Roman" w:hAnsi="Times New Roman" w:cs="Times New Roman"/>
          <w:sz w:val="24"/>
          <w:szCs w:val="24"/>
        </w:rPr>
        <w:sectPr w:rsidR="00C15CC9" w:rsidRPr="00C15CC9" w:rsidSect="004B0341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  <w:r w:rsidRPr="00C15CC9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C15CC9">
        <w:rPr>
          <w:rFonts w:ascii="Times New Roman" w:hAnsi="Times New Roman" w:cs="Times New Roman"/>
          <w:sz w:val="24"/>
          <w:szCs w:val="24"/>
        </w:rPr>
        <w:t xml:space="preserve"> S</w:t>
      </w:r>
      <w:r w:rsidR="00876B83">
        <w:rPr>
          <w:rFonts w:ascii="Times New Roman" w:hAnsi="Times New Roman" w:cs="Times New Roman"/>
          <w:sz w:val="24"/>
          <w:szCs w:val="24"/>
        </w:rPr>
        <w:t>5</w:t>
      </w:r>
      <w:r w:rsidRPr="00C15CC9">
        <w:rPr>
          <w:rFonts w:ascii="Times New Roman" w:hAnsi="Times New Roman" w:cs="Times New Roman"/>
          <w:sz w:val="24"/>
          <w:szCs w:val="24"/>
        </w:rPr>
        <w:t>. TSS concentration in burned (red triangles) and unburned (green circles) watersheds from weekly grab samples (hollow symbols) and automated storm sampling (filled symbols), comparing burned watersheds CA, CA-TO, IN, and IR to unburned watersheds AR, AR-UP, CH, and TE, respectively.</w:t>
      </w:r>
      <w:r w:rsidR="007D2753">
        <w:rPr>
          <w:rFonts w:ascii="Times New Roman" w:hAnsi="Times New Roman" w:cs="Times New Roman"/>
          <w:sz w:val="24"/>
          <w:szCs w:val="24"/>
        </w:rPr>
        <w:t xml:space="preserve"> The daily </w:t>
      </w:r>
      <w:r w:rsidR="007D2753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7D2753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0CED0025" w14:textId="5AE6712A" w:rsidR="002C02CF" w:rsidRDefault="008D2276" w:rsidP="001A21A1">
      <w:pPr>
        <w:spacing w:after="0" w:line="480" w:lineRule="auto"/>
      </w:pPr>
      <w:r>
        <w:rPr>
          <w:noProof/>
        </w:rPr>
        <w:lastRenderedPageBreak/>
        <w:drawing>
          <wp:inline distT="0" distB="0" distL="0" distR="0" wp14:anchorId="55904940" wp14:editId="2B185234">
            <wp:extent cx="5662444" cy="7315200"/>
            <wp:effectExtent l="0" t="0" r="0" b="0"/>
            <wp:docPr id="26" name="Picture 2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H_weekly.T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4" cy="732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213F" w14:textId="2EC70143" w:rsidR="00711812" w:rsidRPr="00C15CC9" w:rsidRDefault="002C02CF" w:rsidP="00C15C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5CC9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C15CC9">
        <w:rPr>
          <w:rFonts w:ascii="Times New Roman" w:hAnsi="Times New Roman" w:cs="Times New Roman"/>
          <w:sz w:val="24"/>
          <w:szCs w:val="24"/>
        </w:rPr>
        <w:t xml:space="preserve"> S</w:t>
      </w:r>
      <w:r w:rsidR="00876B83">
        <w:rPr>
          <w:rFonts w:ascii="Times New Roman" w:hAnsi="Times New Roman" w:cs="Times New Roman"/>
          <w:sz w:val="24"/>
          <w:szCs w:val="24"/>
        </w:rPr>
        <w:t>6</w:t>
      </w:r>
      <w:r w:rsidRPr="00C15CC9">
        <w:rPr>
          <w:rFonts w:ascii="Times New Roman" w:hAnsi="Times New Roman" w:cs="Times New Roman"/>
          <w:sz w:val="24"/>
          <w:szCs w:val="24"/>
        </w:rPr>
        <w:t>. pH in burned (red triangles) and unburned (green circles) watersheds from weekly grab samples, comparing burned watersheds CA, CA-TO, IN, and IR to unburned watersheds AR, AR-UP, CH, and TE, respectively</w:t>
      </w:r>
      <w:r w:rsidR="0045527D" w:rsidRPr="00C15CC9">
        <w:rPr>
          <w:rFonts w:ascii="Times New Roman" w:hAnsi="Times New Roman" w:cs="Times New Roman"/>
          <w:sz w:val="24"/>
          <w:szCs w:val="24"/>
        </w:rPr>
        <w:t>.</w:t>
      </w:r>
      <w:r w:rsidR="0045527D">
        <w:rPr>
          <w:rFonts w:ascii="Times New Roman" w:hAnsi="Times New Roman" w:cs="Times New Roman"/>
          <w:sz w:val="24"/>
          <w:szCs w:val="24"/>
        </w:rPr>
        <w:t xml:space="preserve"> The daily </w:t>
      </w:r>
      <w:r w:rsidR="0045527D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45527D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3BBF3466" w14:textId="5DEC93CC" w:rsidR="00711812" w:rsidRDefault="008A6271">
      <w:r>
        <w:rPr>
          <w:noProof/>
        </w:rPr>
        <w:lastRenderedPageBreak/>
        <w:drawing>
          <wp:inline distT="0" distB="0" distL="0" distR="0" wp14:anchorId="57EEE0A9" wp14:editId="1F6FF381">
            <wp:extent cx="5697834" cy="7360920"/>
            <wp:effectExtent l="0" t="0" r="0" b="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_weekly.TI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099" cy="736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2337" w14:textId="746F4BDE" w:rsidR="00C15CC9" w:rsidRDefault="00711812" w:rsidP="00874BC3">
      <w:pPr>
        <w:spacing w:after="0" w:line="240" w:lineRule="auto"/>
      </w:pPr>
      <w:r w:rsidRPr="00C15CC9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C15CC9">
        <w:rPr>
          <w:rFonts w:ascii="Times New Roman" w:hAnsi="Times New Roman" w:cs="Times New Roman"/>
          <w:sz w:val="24"/>
          <w:szCs w:val="24"/>
        </w:rPr>
        <w:t xml:space="preserve"> </w:t>
      </w:r>
      <w:r w:rsidR="00EA41DB">
        <w:rPr>
          <w:rFonts w:ascii="Times New Roman" w:hAnsi="Times New Roman" w:cs="Times New Roman"/>
          <w:sz w:val="24"/>
          <w:szCs w:val="24"/>
        </w:rPr>
        <w:t>S</w:t>
      </w:r>
      <w:r w:rsidR="00876B83">
        <w:rPr>
          <w:rFonts w:ascii="Times New Roman" w:hAnsi="Times New Roman" w:cs="Times New Roman"/>
          <w:sz w:val="24"/>
          <w:szCs w:val="24"/>
        </w:rPr>
        <w:t>7</w:t>
      </w:r>
      <w:r w:rsidRPr="00C15CC9">
        <w:rPr>
          <w:rFonts w:ascii="Times New Roman" w:hAnsi="Times New Roman" w:cs="Times New Roman"/>
          <w:sz w:val="24"/>
          <w:szCs w:val="24"/>
        </w:rPr>
        <w:t>. Ca concentration in burned (red triangles) and unburned (green circles) watersheds from weekly grab samples (hollow symbols) and automated storm sampling (filled symbols), comparing burned watersheds CA, CA-TO, IN, and IR to unburned watersheds AR, AR-UP, CH, and TE, respectively</w:t>
      </w:r>
      <w:r>
        <w:t>.</w:t>
      </w:r>
      <w:r w:rsidRPr="002C02CF">
        <w:t xml:space="preserve"> </w:t>
      </w:r>
      <w:r w:rsidR="00874BC3">
        <w:rPr>
          <w:rFonts w:ascii="Times New Roman" w:hAnsi="Times New Roman" w:cs="Times New Roman"/>
          <w:sz w:val="24"/>
          <w:szCs w:val="24"/>
        </w:rPr>
        <w:t xml:space="preserve">The daily </w:t>
      </w:r>
      <w:r w:rsidR="00874BC3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874BC3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6CD10FCB" w14:textId="094F381B" w:rsidR="00C15CC9" w:rsidRDefault="00C002C1" w:rsidP="00C15CC9">
      <w:r>
        <w:rPr>
          <w:noProof/>
        </w:rPr>
        <w:lastRenderedPageBreak/>
        <w:drawing>
          <wp:inline distT="0" distB="0" distL="0" distR="0" wp14:anchorId="3F28236C" wp14:editId="261FA52F">
            <wp:extent cx="5680139" cy="7338060"/>
            <wp:effectExtent l="0" t="0" r="0" b="0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K_weekly.TI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239" cy="73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C374" w14:textId="1CA67F87" w:rsidR="00C15CC9" w:rsidRPr="00C15CC9" w:rsidRDefault="00C15CC9" w:rsidP="00C15C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5CC9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C15CC9">
        <w:rPr>
          <w:rFonts w:ascii="Times New Roman" w:hAnsi="Times New Roman" w:cs="Times New Roman"/>
          <w:sz w:val="24"/>
          <w:szCs w:val="24"/>
        </w:rPr>
        <w:t xml:space="preserve"> S</w:t>
      </w:r>
      <w:r w:rsidR="00876B83">
        <w:rPr>
          <w:rFonts w:ascii="Times New Roman" w:hAnsi="Times New Roman" w:cs="Times New Roman"/>
          <w:sz w:val="24"/>
          <w:szCs w:val="24"/>
        </w:rPr>
        <w:t>8</w:t>
      </w:r>
      <w:r w:rsidRPr="00C15CC9">
        <w:rPr>
          <w:rFonts w:ascii="Times New Roman" w:hAnsi="Times New Roman" w:cs="Times New Roman"/>
          <w:sz w:val="24"/>
          <w:szCs w:val="24"/>
        </w:rPr>
        <w:t xml:space="preserve">. K concentration in burned (red triangles) and unburned (green circles) watersheds from weekly grab samples (hollow symbols) and automated storm sampling (filled symbols), comparing burned watersheds CA, CA-TO, IN, and IR to unburned watersheds AR, AR-UP, CH, and TE, respectively. </w:t>
      </w:r>
      <w:r w:rsidR="00B96138">
        <w:rPr>
          <w:rFonts w:ascii="Times New Roman" w:hAnsi="Times New Roman" w:cs="Times New Roman"/>
          <w:sz w:val="24"/>
          <w:szCs w:val="24"/>
        </w:rPr>
        <w:t xml:space="preserve">The daily </w:t>
      </w:r>
      <w:r w:rsidR="00B96138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B96138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0292709A" w14:textId="77777777" w:rsidR="00711812" w:rsidRDefault="00711812" w:rsidP="00C15CC9">
      <w:pPr>
        <w:spacing w:after="0" w:line="240" w:lineRule="auto"/>
      </w:pPr>
    </w:p>
    <w:p w14:paraId="68279EA2" w14:textId="3D6DB90F" w:rsidR="004B0341" w:rsidRDefault="00CF488C">
      <w:r>
        <w:rPr>
          <w:noProof/>
        </w:rPr>
        <w:drawing>
          <wp:inline distT="0" distB="0" distL="0" distR="0" wp14:anchorId="35614D51" wp14:editId="19147CAC">
            <wp:extent cx="5573968" cy="7200900"/>
            <wp:effectExtent l="0" t="0" r="8255" b="0"/>
            <wp:docPr id="22" name="Picture 2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g_weekly.T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452" cy="721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943A" w14:textId="0881EFB0" w:rsidR="00476FE6" w:rsidRPr="00C15CC9" w:rsidRDefault="00E5172F" w:rsidP="00C15C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5CC9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C15CC9">
        <w:rPr>
          <w:rFonts w:ascii="Times New Roman" w:hAnsi="Times New Roman" w:cs="Times New Roman"/>
          <w:sz w:val="24"/>
          <w:szCs w:val="24"/>
        </w:rPr>
        <w:t xml:space="preserve"> S</w:t>
      </w:r>
      <w:r w:rsidR="00876B83">
        <w:rPr>
          <w:rFonts w:ascii="Times New Roman" w:hAnsi="Times New Roman" w:cs="Times New Roman"/>
          <w:sz w:val="24"/>
          <w:szCs w:val="24"/>
        </w:rPr>
        <w:t>9</w:t>
      </w:r>
      <w:r w:rsidRPr="00C15CC9">
        <w:rPr>
          <w:rFonts w:ascii="Times New Roman" w:hAnsi="Times New Roman" w:cs="Times New Roman"/>
          <w:sz w:val="24"/>
          <w:szCs w:val="24"/>
        </w:rPr>
        <w:t>. Mg concentration in burned (red triangles) and unburned (green circles) watersheds from weekly grab samples (hollow symbols) and automated storm sampling (filled symbols), comparing burned watersheds CA, CA-TO, IN, and IR to unburned watersheds AR, AR-UP, CH, and TE, respectively.</w:t>
      </w:r>
      <w:r w:rsidR="00B96138" w:rsidRPr="00B96138">
        <w:rPr>
          <w:rFonts w:ascii="Times New Roman" w:hAnsi="Times New Roman" w:cs="Times New Roman"/>
          <w:sz w:val="24"/>
          <w:szCs w:val="24"/>
        </w:rPr>
        <w:t xml:space="preserve"> </w:t>
      </w:r>
      <w:r w:rsidR="00B96138">
        <w:rPr>
          <w:rFonts w:ascii="Times New Roman" w:hAnsi="Times New Roman" w:cs="Times New Roman"/>
          <w:sz w:val="24"/>
          <w:szCs w:val="24"/>
        </w:rPr>
        <w:t xml:space="preserve">The daily </w:t>
      </w:r>
      <w:r w:rsidR="00B96138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B96138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791C9F2D" w14:textId="4B076767" w:rsidR="00476FE6" w:rsidRDefault="001B662C">
      <w:r>
        <w:rPr>
          <w:noProof/>
        </w:rPr>
        <w:lastRenderedPageBreak/>
        <w:drawing>
          <wp:inline distT="0" distB="0" distL="0" distR="0" wp14:anchorId="7616BDB2" wp14:editId="3AD92259">
            <wp:extent cx="5697834" cy="7360920"/>
            <wp:effectExtent l="0" t="0" r="0" b="0"/>
            <wp:docPr id="23" name="Picture 2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a_weekly.TI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412" cy="737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2C0C" w14:textId="2FC950DF" w:rsidR="00476FE6" w:rsidRPr="00C15CC9" w:rsidRDefault="00476FE6" w:rsidP="00C15C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15CC9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C15CC9">
        <w:rPr>
          <w:rFonts w:ascii="Times New Roman" w:hAnsi="Times New Roman" w:cs="Times New Roman"/>
          <w:sz w:val="24"/>
          <w:szCs w:val="24"/>
        </w:rPr>
        <w:t xml:space="preserve"> S</w:t>
      </w:r>
      <w:r w:rsidR="00876B83">
        <w:rPr>
          <w:rFonts w:ascii="Times New Roman" w:hAnsi="Times New Roman" w:cs="Times New Roman"/>
          <w:sz w:val="24"/>
          <w:szCs w:val="24"/>
        </w:rPr>
        <w:t>10</w:t>
      </w:r>
      <w:r w:rsidRPr="00C15CC9">
        <w:rPr>
          <w:rFonts w:ascii="Times New Roman" w:hAnsi="Times New Roman" w:cs="Times New Roman"/>
          <w:sz w:val="24"/>
          <w:szCs w:val="24"/>
        </w:rPr>
        <w:t xml:space="preserve">. </w:t>
      </w:r>
      <w:r w:rsidR="00F76FFC" w:rsidRPr="00C15CC9">
        <w:rPr>
          <w:rFonts w:ascii="Times New Roman" w:hAnsi="Times New Roman" w:cs="Times New Roman"/>
          <w:sz w:val="24"/>
          <w:szCs w:val="24"/>
        </w:rPr>
        <w:t>Na</w:t>
      </w:r>
      <w:r w:rsidRPr="00C15CC9">
        <w:rPr>
          <w:rFonts w:ascii="Times New Roman" w:hAnsi="Times New Roman" w:cs="Times New Roman"/>
          <w:sz w:val="24"/>
          <w:szCs w:val="24"/>
        </w:rPr>
        <w:t xml:space="preserve"> concentration in burned (red triangles) and unburned (green circles) watersheds from weekly grab samples (hollow symbols) and automated storm sampling (filled symbols), comparing burned watersheds CA, CA-TO, IN, and IR to unburned watersheds AR, AR-UP, CH, and TE, respectively.</w:t>
      </w:r>
      <w:r w:rsidR="006C7673" w:rsidRPr="006C7673">
        <w:rPr>
          <w:rFonts w:ascii="Times New Roman" w:hAnsi="Times New Roman" w:cs="Times New Roman"/>
          <w:sz w:val="24"/>
          <w:szCs w:val="24"/>
        </w:rPr>
        <w:t xml:space="preserve"> </w:t>
      </w:r>
      <w:r w:rsidR="006C7673">
        <w:rPr>
          <w:rFonts w:ascii="Times New Roman" w:hAnsi="Times New Roman" w:cs="Times New Roman"/>
          <w:sz w:val="24"/>
          <w:szCs w:val="24"/>
        </w:rPr>
        <w:t xml:space="preserve">The daily </w:t>
      </w:r>
      <w:r w:rsidR="006C7673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6C7673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448A247A" w14:textId="280A13AC" w:rsidR="0034189F" w:rsidRDefault="00AD3230">
      <w:r>
        <w:rPr>
          <w:noProof/>
        </w:rPr>
        <w:lastRenderedPageBreak/>
        <w:drawing>
          <wp:inline distT="0" distB="0" distL="0" distR="0" wp14:anchorId="25A18407" wp14:editId="70E8C887">
            <wp:extent cx="5691936" cy="7353300"/>
            <wp:effectExtent l="0" t="0" r="4445" b="0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l_weekly.T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357" cy="735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7F92" w14:textId="2BA4782F" w:rsidR="0034189F" w:rsidRPr="003266B1" w:rsidRDefault="0034189F" w:rsidP="003266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266B1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3266B1">
        <w:rPr>
          <w:rFonts w:ascii="Times New Roman" w:hAnsi="Times New Roman" w:cs="Times New Roman"/>
          <w:sz w:val="24"/>
          <w:szCs w:val="24"/>
        </w:rPr>
        <w:t xml:space="preserve"> S</w:t>
      </w:r>
      <w:r w:rsidR="00EA41DB">
        <w:rPr>
          <w:rFonts w:ascii="Times New Roman" w:hAnsi="Times New Roman" w:cs="Times New Roman"/>
          <w:sz w:val="24"/>
          <w:szCs w:val="24"/>
        </w:rPr>
        <w:t>1</w:t>
      </w:r>
      <w:r w:rsidR="00876B83">
        <w:rPr>
          <w:rFonts w:ascii="Times New Roman" w:hAnsi="Times New Roman" w:cs="Times New Roman"/>
          <w:sz w:val="24"/>
          <w:szCs w:val="24"/>
        </w:rPr>
        <w:t>1</w:t>
      </w:r>
      <w:r w:rsidRPr="003266B1">
        <w:rPr>
          <w:rFonts w:ascii="Times New Roman" w:hAnsi="Times New Roman" w:cs="Times New Roman"/>
          <w:sz w:val="24"/>
          <w:szCs w:val="24"/>
        </w:rPr>
        <w:t>. Cl concentration in burned (red triangles) and unburned (green circles) watersheds from weekly grab samples (hollow symbols) and automated storm sampling (filled symbols), comparing burned watersheds CA, CA-TO, IN, and IR to unburned watersheds AR, AR-UP, CH, and TE, respectively.</w:t>
      </w:r>
      <w:r w:rsidR="000D7424" w:rsidRPr="000D7424">
        <w:rPr>
          <w:rFonts w:ascii="Times New Roman" w:hAnsi="Times New Roman" w:cs="Times New Roman"/>
          <w:sz w:val="24"/>
          <w:szCs w:val="24"/>
        </w:rPr>
        <w:t xml:space="preserve"> </w:t>
      </w:r>
      <w:r w:rsidR="000D7424">
        <w:rPr>
          <w:rFonts w:ascii="Times New Roman" w:hAnsi="Times New Roman" w:cs="Times New Roman"/>
          <w:sz w:val="24"/>
          <w:szCs w:val="24"/>
        </w:rPr>
        <w:t xml:space="preserve">The daily </w:t>
      </w:r>
      <w:r w:rsidR="000D7424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0D7424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3FE92885" w14:textId="3C82C753" w:rsidR="002C3711" w:rsidRDefault="009A282F">
      <w:r>
        <w:rPr>
          <w:noProof/>
        </w:rPr>
        <w:lastRenderedPageBreak/>
        <w:drawing>
          <wp:inline distT="0" distB="0" distL="0" distR="0" wp14:anchorId="00258975" wp14:editId="31C1EC49">
            <wp:extent cx="5697834" cy="7360920"/>
            <wp:effectExtent l="0" t="0" r="0" b="0"/>
            <wp:docPr id="28" name="Picture 2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O4_weekly.T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261" cy="73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1FF3" w14:textId="097CE123" w:rsidR="003266B1" w:rsidRDefault="002C3711" w:rsidP="003266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266B1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3266B1">
        <w:rPr>
          <w:rFonts w:ascii="Times New Roman" w:hAnsi="Times New Roman" w:cs="Times New Roman"/>
          <w:sz w:val="24"/>
          <w:szCs w:val="24"/>
        </w:rPr>
        <w:t xml:space="preserve"> S</w:t>
      </w:r>
      <w:r w:rsidR="00EA41DB">
        <w:rPr>
          <w:rFonts w:ascii="Times New Roman" w:hAnsi="Times New Roman" w:cs="Times New Roman"/>
          <w:sz w:val="24"/>
          <w:szCs w:val="24"/>
        </w:rPr>
        <w:t>1</w:t>
      </w:r>
      <w:r w:rsidR="00876B83">
        <w:rPr>
          <w:rFonts w:ascii="Times New Roman" w:hAnsi="Times New Roman" w:cs="Times New Roman"/>
          <w:sz w:val="24"/>
          <w:szCs w:val="24"/>
        </w:rPr>
        <w:t>2</w:t>
      </w:r>
      <w:r w:rsidRPr="003266B1">
        <w:rPr>
          <w:rFonts w:ascii="Times New Roman" w:hAnsi="Times New Roman" w:cs="Times New Roman"/>
          <w:sz w:val="24"/>
          <w:szCs w:val="24"/>
        </w:rPr>
        <w:t>. SO</w:t>
      </w:r>
      <w:r w:rsidRPr="003266B1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 w:rsidRPr="003266B1">
        <w:rPr>
          <w:rFonts w:ascii="Times New Roman" w:hAnsi="Times New Roman" w:cs="Times New Roman"/>
          <w:sz w:val="24"/>
          <w:szCs w:val="24"/>
        </w:rPr>
        <w:t xml:space="preserve"> concentration in burned (red triangles) and unburned (green circles) watersheds from weekly grab samples (hollow symbols) and automated storm sampling (filled symbols), comparing burned watersheds CA, CA-TO, IN, and IR to unburned watersheds AR, AR-UP, CH, and TE, respectively.</w:t>
      </w:r>
      <w:r w:rsidR="0006402B" w:rsidRPr="0006402B">
        <w:rPr>
          <w:rFonts w:ascii="Times New Roman" w:hAnsi="Times New Roman" w:cs="Times New Roman"/>
          <w:sz w:val="24"/>
          <w:szCs w:val="24"/>
        </w:rPr>
        <w:t xml:space="preserve"> </w:t>
      </w:r>
      <w:r w:rsidR="0006402B">
        <w:rPr>
          <w:rFonts w:ascii="Times New Roman" w:hAnsi="Times New Roman" w:cs="Times New Roman"/>
          <w:sz w:val="24"/>
          <w:szCs w:val="24"/>
        </w:rPr>
        <w:t xml:space="preserve">The daily </w:t>
      </w:r>
      <w:r w:rsidR="0006402B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06402B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7873214A" w14:textId="6FC1EFAF" w:rsidR="003266B1" w:rsidRDefault="00111CBB" w:rsidP="003266B1">
      <w:r>
        <w:rPr>
          <w:noProof/>
        </w:rPr>
        <w:lastRenderedPageBreak/>
        <w:drawing>
          <wp:inline distT="0" distB="0" distL="0" distR="0" wp14:anchorId="7E1501C2" wp14:editId="0403CCDC">
            <wp:extent cx="5703733" cy="7368540"/>
            <wp:effectExtent l="0" t="0" r="0" b="3810"/>
            <wp:docPr id="20" name="Picture 20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OC_weekly.TIF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262" cy="737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149B" w14:textId="756D67A9" w:rsidR="003266B1" w:rsidRDefault="003266B1" w:rsidP="003266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266B1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3266B1">
        <w:rPr>
          <w:rFonts w:ascii="Times New Roman" w:hAnsi="Times New Roman" w:cs="Times New Roman"/>
          <w:sz w:val="24"/>
          <w:szCs w:val="24"/>
        </w:rPr>
        <w:t xml:space="preserve"> S</w:t>
      </w:r>
      <w:r w:rsidR="00EA41DB">
        <w:rPr>
          <w:rFonts w:ascii="Times New Roman" w:hAnsi="Times New Roman" w:cs="Times New Roman"/>
          <w:sz w:val="24"/>
          <w:szCs w:val="24"/>
        </w:rPr>
        <w:t>1</w:t>
      </w:r>
      <w:r w:rsidR="00876B83">
        <w:rPr>
          <w:rFonts w:ascii="Times New Roman" w:hAnsi="Times New Roman" w:cs="Times New Roman"/>
          <w:sz w:val="24"/>
          <w:szCs w:val="24"/>
        </w:rPr>
        <w:t>3</w:t>
      </w:r>
      <w:r w:rsidRPr="003266B1">
        <w:rPr>
          <w:rFonts w:ascii="Times New Roman" w:hAnsi="Times New Roman" w:cs="Times New Roman"/>
          <w:sz w:val="24"/>
          <w:szCs w:val="24"/>
        </w:rPr>
        <w:t>. DOC concentration in burned (red triangles) and unburned (green circles) watersheds from weekly grab samples (hollow symbols) and automated storm sampling (filled symbols), comparing burned watersheds CA, CA-TO, IN, and IR to unburned watersheds AR, AR-UP, CH, and TE, respectively.</w:t>
      </w:r>
      <w:r w:rsidR="0036157B" w:rsidRPr="0036157B">
        <w:rPr>
          <w:rFonts w:ascii="Times New Roman" w:hAnsi="Times New Roman" w:cs="Times New Roman"/>
          <w:sz w:val="24"/>
          <w:szCs w:val="24"/>
        </w:rPr>
        <w:t xml:space="preserve"> </w:t>
      </w:r>
      <w:r w:rsidR="0036157B">
        <w:rPr>
          <w:rFonts w:ascii="Times New Roman" w:hAnsi="Times New Roman" w:cs="Times New Roman"/>
          <w:sz w:val="24"/>
          <w:szCs w:val="24"/>
        </w:rPr>
        <w:t xml:space="preserve">The daily </w:t>
      </w:r>
      <w:r w:rsidR="0036157B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36157B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2DFFCB12" w14:textId="7B98EA4C" w:rsidR="003266B1" w:rsidRDefault="009618DF" w:rsidP="003266B1">
      <w:r>
        <w:rPr>
          <w:noProof/>
        </w:rPr>
        <w:lastRenderedPageBreak/>
        <w:drawing>
          <wp:inline distT="0" distB="0" distL="0" distR="0" wp14:anchorId="34614EA9" wp14:editId="07043ADD">
            <wp:extent cx="5691936" cy="7353300"/>
            <wp:effectExtent l="0" t="0" r="4445" b="0"/>
            <wp:docPr id="30" name="Picture 3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VS_weekly.TI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583" cy="736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313A" w14:textId="5EA37222" w:rsidR="003266B1" w:rsidRPr="003266B1" w:rsidRDefault="003266B1" w:rsidP="003266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3266B1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3266B1">
        <w:rPr>
          <w:rFonts w:ascii="Times New Roman" w:hAnsi="Times New Roman" w:cs="Times New Roman"/>
          <w:sz w:val="24"/>
          <w:szCs w:val="24"/>
        </w:rPr>
        <w:t xml:space="preserve"> S</w:t>
      </w:r>
      <w:r w:rsidR="00EA41DB">
        <w:rPr>
          <w:rFonts w:ascii="Times New Roman" w:hAnsi="Times New Roman" w:cs="Times New Roman"/>
          <w:sz w:val="24"/>
          <w:szCs w:val="24"/>
        </w:rPr>
        <w:t>1</w:t>
      </w:r>
      <w:r w:rsidR="00876B83">
        <w:rPr>
          <w:rFonts w:ascii="Times New Roman" w:hAnsi="Times New Roman" w:cs="Times New Roman"/>
          <w:sz w:val="24"/>
          <w:szCs w:val="24"/>
        </w:rPr>
        <w:t>4</w:t>
      </w:r>
      <w:r w:rsidRPr="003266B1">
        <w:rPr>
          <w:rFonts w:ascii="Times New Roman" w:hAnsi="Times New Roman" w:cs="Times New Roman"/>
          <w:sz w:val="24"/>
          <w:szCs w:val="24"/>
        </w:rPr>
        <w:t>. TVS concentration in burned (red triangles) and unburned (green circles) watersheds from weekly grab samples (hollow symbols) and automated storm sampling (filled symbols), comparing burned watersheds CA, CA-TO, IN, and IR to unburned watersheds AR, AR-UP, CH, and TE, respectively.</w:t>
      </w:r>
      <w:r w:rsidR="00940C64" w:rsidRPr="0036157B">
        <w:rPr>
          <w:rFonts w:ascii="Times New Roman" w:hAnsi="Times New Roman" w:cs="Times New Roman"/>
          <w:sz w:val="24"/>
          <w:szCs w:val="24"/>
        </w:rPr>
        <w:t xml:space="preserve"> </w:t>
      </w:r>
      <w:r w:rsidR="00940C64">
        <w:rPr>
          <w:rFonts w:ascii="Times New Roman" w:hAnsi="Times New Roman" w:cs="Times New Roman"/>
          <w:sz w:val="24"/>
          <w:szCs w:val="24"/>
        </w:rPr>
        <w:t xml:space="preserve">The daily </w:t>
      </w:r>
      <w:r w:rsidR="00940C64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940C64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696273C2" w14:textId="77777777" w:rsidR="002C3711" w:rsidRPr="003266B1" w:rsidRDefault="002C3711" w:rsidP="003266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CCB644" w14:textId="4540EFE2" w:rsidR="00D57A56" w:rsidRDefault="000E7C30">
      <w:r>
        <w:rPr>
          <w:noProof/>
        </w:rPr>
        <w:drawing>
          <wp:inline distT="0" distB="0" distL="0" distR="0" wp14:anchorId="673F94FB" wp14:editId="1E08FAB9">
            <wp:extent cx="5402916" cy="6979920"/>
            <wp:effectExtent l="0" t="0" r="7620" b="0"/>
            <wp:docPr id="24" name="Picture 2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H4_weekly.T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184" cy="699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8C7C" w14:textId="70195010" w:rsidR="00D57A56" w:rsidRPr="007006DB" w:rsidRDefault="00D57A56" w:rsidP="007006D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006DB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7006DB">
        <w:rPr>
          <w:rFonts w:ascii="Times New Roman" w:hAnsi="Times New Roman" w:cs="Times New Roman"/>
          <w:sz w:val="24"/>
          <w:szCs w:val="24"/>
        </w:rPr>
        <w:t xml:space="preserve"> S</w:t>
      </w:r>
      <w:r w:rsidR="00C15CC9" w:rsidRPr="007006DB">
        <w:rPr>
          <w:rFonts w:ascii="Times New Roman" w:hAnsi="Times New Roman" w:cs="Times New Roman"/>
          <w:sz w:val="24"/>
          <w:szCs w:val="24"/>
        </w:rPr>
        <w:t>1</w:t>
      </w:r>
      <w:r w:rsidR="00876B83">
        <w:rPr>
          <w:rFonts w:ascii="Times New Roman" w:hAnsi="Times New Roman" w:cs="Times New Roman"/>
          <w:sz w:val="24"/>
          <w:szCs w:val="24"/>
        </w:rPr>
        <w:t>5</w:t>
      </w:r>
      <w:r w:rsidRPr="007006DB">
        <w:rPr>
          <w:rFonts w:ascii="Times New Roman" w:hAnsi="Times New Roman" w:cs="Times New Roman"/>
          <w:sz w:val="24"/>
          <w:szCs w:val="24"/>
        </w:rPr>
        <w:t>. NH</w:t>
      </w:r>
      <w:r w:rsidRPr="007006DB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 w:rsidRPr="007006DB">
        <w:rPr>
          <w:rFonts w:ascii="Times New Roman" w:hAnsi="Times New Roman" w:cs="Times New Roman"/>
          <w:sz w:val="24"/>
          <w:szCs w:val="24"/>
        </w:rPr>
        <w:t>-N concentration in burned (red triangles) and unburned (green circles) watersheds from weekly grab samples (hollow symbols) and automated storm sampling (filled symbols), comparing burned watersheds CA, CA-TO, IN, and IR to unburned watersheds AR, AR-UP, CH, and TE, respectively.</w:t>
      </w:r>
      <w:r w:rsidR="00792A90" w:rsidRPr="00792A90">
        <w:rPr>
          <w:rFonts w:ascii="Times New Roman" w:hAnsi="Times New Roman" w:cs="Times New Roman"/>
          <w:sz w:val="24"/>
          <w:szCs w:val="24"/>
        </w:rPr>
        <w:t xml:space="preserve"> </w:t>
      </w:r>
      <w:r w:rsidR="00792A90">
        <w:rPr>
          <w:rFonts w:ascii="Times New Roman" w:hAnsi="Times New Roman" w:cs="Times New Roman"/>
          <w:sz w:val="24"/>
          <w:szCs w:val="24"/>
        </w:rPr>
        <w:t xml:space="preserve">The daily </w:t>
      </w:r>
      <w:r w:rsidR="00792A90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792A90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2E2F3399" w14:textId="185DB071" w:rsidR="00E54B41" w:rsidRDefault="003A46D1" w:rsidP="00E54B41">
      <w:r>
        <w:rPr>
          <w:noProof/>
        </w:rPr>
        <w:lastRenderedPageBreak/>
        <w:drawing>
          <wp:inline distT="0" distB="0" distL="0" distR="0" wp14:anchorId="5D469752" wp14:editId="0AEC5E50">
            <wp:extent cx="5697834" cy="736092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O4_weekly.TI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42" cy="737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2DE6" w14:textId="19B5AD66" w:rsidR="00E54B41" w:rsidRDefault="00E54B41" w:rsidP="00E54B41">
      <w:pPr>
        <w:spacing w:after="0" w:line="240" w:lineRule="auto"/>
      </w:pPr>
      <w:r w:rsidRPr="007006DB">
        <w:rPr>
          <w:rFonts w:ascii="Times New Roman" w:hAnsi="Times New Roman" w:cs="Times New Roman"/>
          <w:sz w:val="24"/>
          <w:szCs w:val="24"/>
        </w:rPr>
        <w:t>Fig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7006DB">
        <w:rPr>
          <w:rFonts w:ascii="Times New Roman" w:hAnsi="Times New Roman" w:cs="Times New Roman"/>
          <w:sz w:val="24"/>
          <w:szCs w:val="24"/>
        </w:rPr>
        <w:t xml:space="preserve"> S1</w:t>
      </w:r>
      <w:r w:rsidR="00876B83">
        <w:rPr>
          <w:rFonts w:ascii="Times New Roman" w:hAnsi="Times New Roman" w:cs="Times New Roman"/>
          <w:sz w:val="24"/>
          <w:szCs w:val="24"/>
        </w:rPr>
        <w:t>6</w:t>
      </w:r>
      <w:r w:rsidRPr="007006DB">
        <w:rPr>
          <w:rFonts w:ascii="Times New Roman" w:hAnsi="Times New Roman" w:cs="Times New Roman"/>
          <w:sz w:val="24"/>
          <w:szCs w:val="24"/>
        </w:rPr>
        <w:t>. PO</w:t>
      </w:r>
      <w:r w:rsidRPr="007006DB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 w:rsidRPr="007006DB">
        <w:rPr>
          <w:rFonts w:ascii="Times New Roman" w:hAnsi="Times New Roman" w:cs="Times New Roman"/>
          <w:sz w:val="24"/>
          <w:szCs w:val="24"/>
        </w:rPr>
        <w:t xml:space="preserve"> concentration in burned (red triangles) and unburned (green circles) watersheds from weekly grab samples (hollow symbols) and automated storm sampling (filled symbols) , comparing burned watersheds CA, CA-TO, IN, and IR to unburned watersheds AR, AR-UP, CH, and TE, respectively</w:t>
      </w:r>
      <w:r>
        <w:rPr>
          <w:rFonts w:ascii="Times New Roman" w:hAnsi="Times New Roman" w:cs="Times New Roman"/>
          <w:sz w:val="24"/>
          <w:szCs w:val="24"/>
        </w:rPr>
        <w:t>.</w:t>
      </w:r>
      <w:r>
        <w:t xml:space="preserve"> </w:t>
      </w:r>
      <w:r w:rsidR="00D25169">
        <w:rPr>
          <w:rFonts w:ascii="Times New Roman" w:hAnsi="Times New Roman" w:cs="Times New Roman"/>
          <w:sz w:val="24"/>
          <w:szCs w:val="24"/>
        </w:rPr>
        <w:t xml:space="preserve">The daily </w:t>
      </w:r>
      <w:r w:rsidR="00D25169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D25169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p w14:paraId="02FCE3C1" w14:textId="50ABECB5" w:rsidR="007E6B72" w:rsidRDefault="00770505">
      <w:r>
        <w:rPr>
          <w:noProof/>
        </w:rPr>
        <w:lastRenderedPageBreak/>
        <w:drawing>
          <wp:inline distT="0" distB="0" distL="0" distR="0" wp14:anchorId="6EA4BC55" wp14:editId="1DB2907C">
            <wp:extent cx="5520882" cy="7132320"/>
            <wp:effectExtent l="0" t="0" r="3810" b="0"/>
            <wp:docPr id="25" name="Picture 2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NO3_weekly.TIF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031" cy="7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CF05" w14:textId="79ADC270" w:rsidR="00E54B41" w:rsidRDefault="007E6B72">
      <w:pPr>
        <w:spacing w:after="0" w:line="240" w:lineRule="auto"/>
      </w:pPr>
      <w:r w:rsidRPr="007006DB">
        <w:rPr>
          <w:rFonts w:ascii="Times New Roman" w:hAnsi="Times New Roman" w:cs="Times New Roman"/>
          <w:sz w:val="24"/>
          <w:szCs w:val="24"/>
        </w:rPr>
        <w:t>Fig</w:t>
      </w:r>
      <w:r w:rsidR="00EA41DB">
        <w:rPr>
          <w:rFonts w:ascii="Times New Roman" w:hAnsi="Times New Roman" w:cs="Times New Roman"/>
          <w:sz w:val="24"/>
          <w:szCs w:val="24"/>
        </w:rPr>
        <w:t>.</w:t>
      </w:r>
      <w:r w:rsidRPr="007006DB">
        <w:rPr>
          <w:rFonts w:ascii="Times New Roman" w:hAnsi="Times New Roman" w:cs="Times New Roman"/>
          <w:sz w:val="24"/>
          <w:szCs w:val="24"/>
        </w:rPr>
        <w:t xml:space="preserve"> S</w:t>
      </w:r>
      <w:r w:rsidR="00C15CC9" w:rsidRPr="007006DB">
        <w:rPr>
          <w:rFonts w:ascii="Times New Roman" w:hAnsi="Times New Roman" w:cs="Times New Roman"/>
          <w:sz w:val="24"/>
          <w:szCs w:val="24"/>
        </w:rPr>
        <w:t>1</w:t>
      </w:r>
      <w:r w:rsidR="00876B83">
        <w:rPr>
          <w:rFonts w:ascii="Times New Roman" w:hAnsi="Times New Roman" w:cs="Times New Roman"/>
          <w:sz w:val="24"/>
          <w:szCs w:val="24"/>
        </w:rPr>
        <w:t>7</w:t>
      </w:r>
      <w:r w:rsidRPr="007006DB">
        <w:rPr>
          <w:rFonts w:ascii="Times New Roman" w:hAnsi="Times New Roman" w:cs="Times New Roman"/>
          <w:sz w:val="24"/>
          <w:szCs w:val="24"/>
        </w:rPr>
        <w:t>. NO</w:t>
      </w:r>
      <w:r w:rsidRPr="007006DB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7006DB">
        <w:rPr>
          <w:rFonts w:ascii="Times New Roman" w:hAnsi="Times New Roman" w:cs="Times New Roman"/>
          <w:sz w:val="24"/>
          <w:szCs w:val="24"/>
        </w:rPr>
        <w:t>-N concentration in burned (red triangles) and unburned (green circles) watersheds from weekly grab samples (hollow symbols) and automated storm sampling (filled symbols), comparing burned watersheds CA, CA-TO, IN, and IR to unburned watersheds AR, AR-UP, CH, and TE, respectively.</w:t>
      </w:r>
      <w:r w:rsidR="00342E04" w:rsidRPr="00342E04">
        <w:rPr>
          <w:rFonts w:ascii="Times New Roman" w:hAnsi="Times New Roman" w:cs="Times New Roman"/>
          <w:sz w:val="24"/>
          <w:szCs w:val="24"/>
        </w:rPr>
        <w:t xml:space="preserve"> </w:t>
      </w:r>
      <w:r w:rsidR="00342E04">
        <w:rPr>
          <w:rFonts w:ascii="Times New Roman" w:hAnsi="Times New Roman" w:cs="Times New Roman"/>
          <w:sz w:val="24"/>
          <w:szCs w:val="24"/>
        </w:rPr>
        <w:t xml:space="preserve">The daily </w:t>
      </w:r>
      <w:r w:rsidR="00342E04" w:rsidRPr="0045527D">
        <w:rPr>
          <w:rFonts w:ascii="Times New Roman" w:hAnsi="Times New Roman" w:cs="Times New Roman"/>
          <w:i/>
          <w:iCs/>
          <w:sz w:val="24"/>
          <w:szCs w:val="24"/>
        </w:rPr>
        <w:t>Q</w:t>
      </w:r>
      <w:r w:rsidR="00342E04">
        <w:rPr>
          <w:rFonts w:ascii="Times New Roman" w:hAnsi="Times New Roman" w:cs="Times New Roman"/>
          <w:sz w:val="24"/>
          <w:szCs w:val="24"/>
        </w:rPr>
        <w:t xml:space="preserve"> for burned watersheds (grey) is also shown for reference.</w:t>
      </w:r>
    </w:p>
    <w:sectPr w:rsidR="00E54B41" w:rsidSect="00CE37E6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E6A18"/>
    <w:multiLevelType w:val="hybridMultilevel"/>
    <w:tmpl w:val="A94430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1A1"/>
    <w:rsid w:val="00020329"/>
    <w:rsid w:val="000576E9"/>
    <w:rsid w:val="0006402B"/>
    <w:rsid w:val="00080A5B"/>
    <w:rsid w:val="000858EF"/>
    <w:rsid w:val="000C2EA9"/>
    <w:rsid w:val="000C37B4"/>
    <w:rsid w:val="000D7424"/>
    <w:rsid w:val="000E7C30"/>
    <w:rsid w:val="000F4A2B"/>
    <w:rsid w:val="00111CBB"/>
    <w:rsid w:val="001164D0"/>
    <w:rsid w:val="00151E2C"/>
    <w:rsid w:val="00181588"/>
    <w:rsid w:val="001A21A1"/>
    <w:rsid w:val="001B32A5"/>
    <w:rsid w:val="001B662C"/>
    <w:rsid w:val="001C0AED"/>
    <w:rsid w:val="00201A6B"/>
    <w:rsid w:val="00212FFA"/>
    <w:rsid w:val="002873A5"/>
    <w:rsid w:val="00293A24"/>
    <w:rsid w:val="002A035A"/>
    <w:rsid w:val="002A2CD2"/>
    <w:rsid w:val="002B15D3"/>
    <w:rsid w:val="002C02CF"/>
    <w:rsid w:val="002C3711"/>
    <w:rsid w:val="002E6A83"/>
    <w:rsid w:val="003147FA"/>
    <w:rsid w:val="003266B1"/>
    <w:rsid w:val="00335966"/>
    <w:rsid w:val="00337ADC"/>
    <w:rsid w:val="0034189F"/>
    <w:rsid w:val="00342E04"/>
    <w:rsid w:val="0036157B"/>
    <w:rsid w:val="003722BD"/>
    <w:rsid w:val="003A46D1"/>
    <w:rsid w:val="003C2582"/>
    <w:rsid w:val="003C2BC6"/>
    <w:rsid w:val="00444BE1"/>
    <w:rsid w:val="0045527D"/>
    <w:rsid w:val="00456CEF"/>
    <w:rsid w:val="0046664B"/>
    <w:rsid w:val="00475203"/>
    <w:rsid w:val="00475FAB"/>
    <w:rsid w:val="00476FE6"/>
    <w:rsid w:val="004B0341"/>
    <w:rsid w:val="004B170C"/>
    <w:rsid w:val="004B4D5A"/>
    <w:rsid w:val="004C08F0"/>
    <w:rsid w:val="00515CCE"/>
    <w:rsid w:val="00526E77"/>
    <w:rsid w:val="0056216C"/>
    <w:rsid w:val="00582169"/>
    <w:rsid w:val="00585A66"/>
    <w:rsid w:val="00591E6C"/>
    <w:rsid w:val="00593413"/>
    <w:rsid w:val="0059734B"/>
    <w:rsid w:val="005E64F3"/>
    <w:rsid w:val="005F2764"/>
    <w:rsid w:val="005F6DC3"/>
    <w:rsid w:val="00614633"/>
    <w:rsid w:val="00614AE9"/>
    <w:rsid w:val="00631B02"/>
    <w:rsid w:val="00633F53"/>
    <w:rsid w:val="00667BE8"/>
    <w:rsid w:val="006C6810"/>
    <w:rsid w:val="006C7673"/>
    <w:rsid w:val="007006DB"/>
    <w:rsid w:val="00711812"/>
    <w:rsid w:val="007560C0"/>
    <w:rsid w:val="00770505"/>
    <w:rsid w:val="007849BB"/>
    <w:rsid w:val="00792A90"/>
    <w:rsid w:val="007B004D"/>
    <w:rsid w:val="007B2628"/>
    <w:rsid w:val="007D2753"/>
    <w:rsid w:val="007E6B72"/>
    <w:rsid w:val="007F714D"/>
    <w:rsid w:val="008304DB"/>
    <w:rsid w:val="00864B9C"/>
    <w:rsid w:val="00874BC3"/>
    <w:rsid w:val="00876B83"/>
    <w:rsid w:val="008A6271"/>
    <w:rsid w:val="008D0FEA"/>
    <w:rsid w:val="008D2276"/>
    <w:rsid w:val="008E24EB"/>
    <w:rsid w:val="0091069B"/>
    <w:rsid w:val="00930ADE"/>
    <w:rsid w:val="00935988"/>
    <w:rsid w:val="00940C64"/>
    <w:rsid w:val="00944AA2"/>
    <w:rsid w:val="00951B6B"/>
    <w:rsid w:val="009618DF"/>
    <w:rsid w:val="009A282F"/>
    <w:rsid w:val="009B60AB"/>
    <w:rsid w:val="009B6ACA"/>
    <w:rsid w:val="009C492B"/>
    <w:rsid w:val="009D566C"/>
    <w:rsid w:val="009F3970"/>
    <w:rsid w:val="00A03844"/>
    <w:rsid w:val="00A55E2C"/>
    <w:rsid w:val="00A65965"/>
    <w:rsid w:val="00A7317A"/>
    <w:rsid w:val="00A81319"/>
    <w:rsid w:val="00AA00ED"/>
    <w:rsid w:val="00AA2407"/>
    <w:rsid w:val="00AA4B94"/>
    <w:rsid w:val="00AB3C68"/>
    <w:rsid w:val="00AD3230"/>
    <w:rsid w:val="00AE2ACF"/>
    <w:rsid w:val="00B3122C"/>
    <w:rsid w:val="00B51CE7"/>
    <w:rsid w:val="00B62625"/>
    <w:rsid w:val="00B64D7C"/>
    <w:rsid w:val="00B8264A"/>
    <w:rsid w:val="00B96138"/>
    <w:rsid w:val="00C002C1"/>
    <w:rsid w:val="00C10CDE"/>
    <w:rsid w:val="00C15CC9"/>
    <w:rsid w:val="00C5269C"/>
    <w:rsid w:val="00C645D8"/>
    <w:rsid w:val="00C82407"/>
    <w:rsid w:val="00C928C5"/>
    <w:rsid w:val="00CA44CE"/>
    <w:rsid w:val="00CA4E88"/>
    <w:rsid w:val="00CB2740"/>
    <w:rsid w:val="00CB4A20"/>
    <w:rsid w:val="00CC5FF7"/>
    <w:rsid w:val="00CE37E6"/>
    <w:rsid w:val="00CF3C4B"/>
    <w:rsid w:val="00CF488C"/>
    <w:rsid w:val="00D25169"/>
    <w:rsid w:val="00D3531F"/>
    <w:rsid w:val="00D5287E"/>
    <w:rsid w:val="00D57A56"/>
    <w:rsid w:val="00D61209"/>
    <w:rsid w:val="00D632BE"/>
    <w:rsid w:val="00D80CC4"/>
    <w:rsid w:val="00D84EB7"/>
    <w:rsid w:val="00D9004F"/>
    <w:rsid w:val="00D970E2"/>
    <w:rsid w:val="00DA5177"/>
    <w:rsid w:val="00DA563D"/>
    <w:rsid w:val="00DC23ED"/>
    <w:rsid w:val="00DF4628"/>
    <w:rsid w:val="00E02844"/>
    <w:rsid w:val="00E03D9D"/>
    <w:rsid w:val="00E3227D"/>
    <w:rsid w:val="00E342AD"/>
    <w:rsid w:val="00E43B2E"/>
    <w:rsid w:val="00E5172F"/>
    <w:rsid w:val="00E5391C"/>
    <w:rsid w:val="00E54B41"/>
    <w:rsid w:val="00E54C4B"/>
    <w:rsid w:val="00E72ED5"/>
    <w:rsid w:val="00E80CC6"/>
    <w:rsid w:val="00E94C46"/>
    <w:rsid w:val="00EA0189"/>
    <w:rsid w:val="00EA41DB"/>
    <w:rsid w:val="00EA7112"/>
    <w:rsid w:val="00EA71D1"/>
    <w:rsid w:val="00EA7847"/>
    <w:rsid w:val="00F02D5C"/>
    <w:rsid w:val="00F12A24"/>
    <w:rsid w:val="00F270A2"/>
    <w:rsid w:val="00F76FFC"/>
    <w:rsid w:val="00F92873"/>
    <w:rsid w:val="00F95F6C"/>
    <w:rsid w:val="00FD47CA"/>
    <w:rsid w:val="00FF7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1312A"/>
  <w15:chartTrackingRefBased/>
  <w15:docId w15:val="{2DABD848-1C34-46E8-8C23-724CB5795B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21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1A21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A21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A21A1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1A21A1"/>
    <w:pPr>
      <w:spacing w:after="200" w:line="276" w:lineRule="auto"/>
      <w:ind w:left="720"/>
      <w:contextualSpacing/>
    </w:pPr>
  </w:style>
  <w:style w:type="table" w:styleId="TableGrid">
    <w:name w:val="Table Grid"/>
    <w:basedOn w:val="TableNormal"/>
    <w:uiPriority w:val="39"/>
    <w:rsid w:val="001A21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A21A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21A1"/>
    <w:rPr>
      <w:rFonts w:ascii="Segoe UI" w:hAnsi="Segoe UI" w:cs="Segoe UI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1A21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4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2.em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5.tiff"/><Relationship Id="rId24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10" Type="http://schemas.openxmlformats.org/officeDocument/2006/relationships/image" Target="media/image4.em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8.tiff"/><Relationship Id="rId22" Type="http://schemas.openxmlformats.org/officeDocument/2006/relationships/image" Target="media/image1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21</Pages>
  <Words>1531</Words>
  <Characters>8730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Caldwell, Peter V -FS</dc:creator>
  <cp:keywords/>
  <dc:description/>
  <cp:lastModifiedBy>Caldwell, Peter V -FS</cp:lastModifiedBy>
  <cp:revision>56</cp:revision>
  <dcterms:created xsi:type="dcterms:W3CDTF">2020-06-12T17:50:00Z</dcterms:created>
  <dcterms:modified xsi:type="dcterms:W3CDTF">2020-09-25T19:13:00Z</dcterms:modified>
</cp:coreProperties>
</file>